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08C7" w:rsidR="005D08C7" w:rsidP="6CFC8D9D" w:rsidRDefault="005D08C7" w14:paraId="57C76CA7" w14:textId="17077D17">
      <w:pPr>
        <w:spacing w:before="100" w:beforeAutospacing="on" w:after="100" w:afterAutospacing="on" w:line="240" w:lineRule="auto"/>
        <w:jc w:val="center"/>
        <w:rPr>
          <w:rFonts w:ascii="Arial" w:hAnsi="Arial" w:eastAsia="Times New Roman" w:cs="Arial"/>
          <w:b w:val="1"/>
          <w:bCs w:val="1"/>
          <w:sz w:val="28"/>
          <w:szCs w:val="28"/>
          <w:u w:val="single"/>
          <w:lang w:val="ca-ES"/>
        </w:rPr>
      </w:pPr>
      <w:r w:rsidRPr="6CFC8D9D" w:rsidR="005D08C7">
        <w:rPr>
          <w:rFonts w:ascii="Arial" w:hAnsi="Arial" w:eastAsia="Times New Roman" w:cs="Arial"/>
          <w:b w:val="1"/>
          <w:bCs w:val="1"/>
          <w:sz w:val="28"/>
          <w:szCs w:val="28"/>
          <w:u w:val="single"/>
          <w:lang w:val="ca-ES"/>
        </w:rPr>
        <w:t>PLA DE VOLUNTARIAT DE L’ASSOCIACIÓ D’ACOLLIDA I ACCIÓ TERAPÈUTICA</w:t>
      </w:r>
    </w:p>
    <w:p w:rsidR="00085281" w:rsidP="6CFC8D9D" w:rsidRDefault="00085281" w14:paraId="18A02DAB" w14:textId="77777777" w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b w:val="1"/>
          <w:bCs w:val="1"/>
          <w:sz w:val="24"/>
          <w:szCs w:val="24"/>
          <w:lang w:val="ca-ES"/>
        </w:rPr>
      </w:pPr>
    </w:p>
    <w:p w:rsidR="6CFC8D9D" w:rsidP="6CFC8D9D" w:rsidRDefault="6CFC8D9D" w14:paraId="204DD24F" w14:textId="5C89A820">
      <w:pPr>
        <w:pStyle w:val="Normal"/>
        <w:spacing w:beforeAutospacing="on" w:afterAutospacing="on" w:line="240" w:lineRule="auto"/>
        <w:rPr>
          <w:rFonts w:ascii="Arial" w:hAnsi="Arial" w:eastAsia="Times New Roman" w:cs="Arial"/>
          <w:b w:val="1"/>
          <w:bCs w:val="1"/>
          <w:sz w:val="24"/>
          <w:szCs w:val="24"/>
          <w:lang w:val="ca-ES"/>
        </w:rPr>
      </w:pPr>
    </w:p>
    <w:p w:rsidRPr="00085281" w:rsidR="005D08C7" w:rsidP="6CFC8D9D" w:rsidRDefault="00085281" w14:paraId="5404BB48" w14:textId="77777777" w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  <w:u w:val="single"/>
          <w:lang w:val="ca-ES"/>
        </w:rPr>
      </w:pPr>
      <w:r w:rsidRPr="6CFC8D9D" w:rsidR="00085281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  <w:u w:val="none"/>
          <w:lang w:val="ca-ES"/>
        </w:rPr>
        <w:t>INTRODUCCIÓ</w:t>
      </w:r>
    </w:p>
    <w:p w:rsidR="6CFC8D9D" w:rsidP="6CFC8D9D" w:rsidRDefault="6CFC8D9D" w14:paraId="63FEFFF4" w14:textId="1759D712">
      <w:pPr>
        <w:pStyle w:val="Normal"/>
        <w:spacing w:beforeAutospacing="on" w:afterAutospacing="on" w:line="240" w:lineRule="auto"/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  <w:u w:val="single"/>
          <w:lang w:val="ca-ES"/>
        </w:rPr>
      </w:pPr>
    </w:p>
    <w:p w:rsidRPr="005D08C7" w:rsidR="005D08C7" w:rsidP="6CFC8D9D" w:rsidRDefault="005D08C7" w14:paraId="5491A1E8" w14:textId="02C72835">
      <w:pPr>
        <w:spacing w:before="100" w:beforeAutospacing="on" w:after="100" w:afterAutospacing="on" w:line="240" w:lineRule="auto"/>
        <w:jc w:val="both"/>
        <w:rPr>
          <w:rFonts w:ascii="Arial" w:hAnsi="Arial" w:eastAsia="Times New Roman" w:cs="Arial"/>
          <w:lang w:val="ca-ES"/>
        </w:rPr>
      </w:pPr>
      <w:r w:rsidRPr="6CFC8D9D" w:rsidR="005D08C7">
        <w:rPr>
          <w:rFonts w:ascii="Arial" w:hAnsi="Arial" w:cs="Arial"/>
          <w:lang w:val="ca-ES"/>
        </w:rPr>
        <w:t xml:space="preserve">L’Associació d’Acollida i Acció Terapèutica (AAT), entitat privada sense afany de lucre creada l’any 1981, té com a missió el oferir una atenció integral a les persones </w:t>
      </w:r>
      <w:r w:rsidRPr="6CFC8D9D" w:rsidR="005D08C7">
        <w:rPr>
          <w:rFonts w:ascii="Arial" w:hAnsi="Arial" w:cs="Arial"/>
          <w:lang w:val="ca-ES"/>
        </w:rPr>
        <w:t>drogodependents</w:t>
      </w:r>
      <w:r w:rsidRPr="6CFC8D9D" w:rsidR="005D08C7">
        <w:rPr>
          <w:rFonts w:ascii="Arial" w:hAnsi="Arial" w:cs="Arial"/>
          <w:lang w:val="ca-ES"/>
        </w:rPr>
        <w:t xml:space="preserve"> amb l'objectiu que puguin superar el seu problema d'addicció, millorar la seva qualitat de vida i afavorir la seva integració social.</w:t>
      </w:r>
    </w:p>
    <w:p w:rsidR="6CFC8D9D" w:rsidP="6CFC8D9D" w:rsidRDefault="6CFC8D9D" w14:paraId="3C7A3B47" w14:textId="3B9575EF">
      <w:pPr>
        <w:pStyle w:val="Normal"/>
        <w:spacing w:beforeAutospacing="on" w:afterAutospacing="on" w:line="240" w:lineRule="auto"/>
        <w:jc w:val="both"/>
        <w:rPr>
          <w:rFonts w:ascii="Arial" w:hAnsi="Arial" w:cs="Arial"/>
          <w:lang w:val="ca-ES"/>
        </w:rPr>
      </w:pPr>
    </w:p>
    <w:p w:rsidR="005D08C7" w:rsidP="005D08C7" w:rsidRDefault="005D08C7" w14:paraId="71FD1892" w14:textId="77777777"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lang w:val="ca-ES"/>
        </w:rPr>
      </w:pPr>
      <w:r w:rsidRPr="6CFC8D9D" w:rsidR="005D08C7">
        <w:rPr>
          <w:rFonts w:ascii="Arial" w:hAnsi="Arial" w:eastAsia="Times New Roman" w:cs="Arial"/>
          <w:lang w:val="ca-ES"/>
        </w:rPr>
        <w:t xml:space="preserve">Des dels inicis de l’entitat, </w:t>
      </w:r>
      <w:r w:rsidRPr="6CFC8D9D" w:rsidR="005D08C7">
        <w:rPr>
          <w:rFonts w:ascii="Arial" w:hAnsi="Arial" w:eastAsia="Times New Roman" w:cs="Arial"/>
          <w:lang w:val="ca-ES"/>
        </w:rPr>
        <w:t>sempre hem donat molta</w:t>
      </w:r>
      <w:r w:rsidRPr="6CFC8D9D" w:rsidR="005D08C7">
        <w:rPr>
          <w:rFonts w:ascii="Arial" w:hAnsi="Arial" w:eastAsia="Times New Roman" w:cs="Arial"/>
          <w:lang w:val="ca-ES"/>
        </w:rPr>
        <w:t xml:space="preserve"> importància a la incorporació del voluntariat, com a eina</w:t>
      </w:r>
      <w:r w:rsidRPr="6CFC8D9D" w:rsidR="005D08C7">
        <w:rPr>
          <w:rFonts w:ascii="Arial" w:hAnsi="Arial" w:eastAsia="Times New Roman" w:cs="Arial"/>
          <w:lang w:val="ca-ES"/>
        </w:rPr>
        <w:t xml:space="preserve"> </w:t>
      </w:r>
      <w:r w:rsidRPr="6CFC8D9D" w:rsidR="005D08C7">
        <w:rPr>
          <w:rFonts w:ascii="Arial" w:hAnsi="Arial" w:eastAsia="Times New Roman" w:cs="Arial"/>
          <w:lang w:val="ca-ES"/>
        </w:rPr>
        <w:t>de suport i ajuda al funcionament de l’entitat.</w:t>
      </w:r>
    </w:p>
    <w:p w:rsidR="6CFC8D9D" w:rsidP="6CFC8D9D" w:rsidRDefault="6CFC8D9D" w14:paraId="14D29CCF" w14:textId="63947684">
      <w:pPr>
        <w:spacing w:beforeAutospacing="on" w:afterAutospacing="on" w:line="240" w:lineRule="auto"/>
        <w:jc w:val="both"/>
        <w:rPr>
          <w:rFonts w:ascii="Arial" w:hAnsi="Arial" w:cs="Arial"/>
          <w:lang w:val="ca-ES"/>
        </w:rPr>
      </w:pPr>
    </w:p>
    <w:p w:rsidR="00C81646" w:rsidP="00BB0C0C" w:rsidRDefault="00576FD2" w14:paraId="15A48A55" w14:textId="77777777">
      <w:pPr>
        <w:spacing w:before="100" w:beforeAutospacing="1" w:after="100" w:afterAutospacing="1" w:line="240" w:lineRule="auto"/>
        <w:jc w:val="both"/>
        <w:rPr>
          <w:rFonts w:ascii="Arial" w:hAnsi="Arial" w:cs="Arial"/>
          <w:lang w:val="ca-ES"/>
        </w:rPr>
      </w:pPr>
      <w:r w:rsidRPr="6CFC8D9D" w:rsidR="00576FD2">
        <w:rPr>
          <w:rFonts w:ascii="Arial" w:hAnsi="Arial" w:cs="Arial"/>
          <w:lang w:val="ca-ES"/>
        </w:rPr>
        <w:t>Les persones voluntàries constitueixen un dels pilars bàsics i insubstituïbles de l’acció de l’entitat, i han de mantenir</w:t>
      </w:r>
      <w:r w:rsidRPr="6CFC8D9D" w:rsidR="00C81646">
        <w:rPr>
          <w:rFonts w:ascii="Arial" w:hAnsi="Arial" w:cs="Arial"/>
          <w:lang w:val="ca-ES"/>
        </w:rPr>
        <w:t xml:space="preserve"> un compromís </w:t>
      </w:r>
      <w:r w:rsidRPr="6CFC8D9D" w:rsidR="00576FD2">
        <w:rPr>
          <w:rFonts w:ascii="Arial" w:hAnsi="Arial" w:cs="Arial"/>
          <w:lang w:val="ca-ES"/>
        </w:rPr>
        <w:t xml:space="preserve">solidari </w:t>
      </w:r>
      <w:r w:rsidRPr="6CFC8D9D" w:rsidR="00576FD2">
        <w:rPr>
          <w:rFonts w:ascii="Arial" w:hAnsi="Arial" w:cs="Arial"/>
          <w:lang w:val="ca-ES"/>
        </w:rPr>
        <w:t xml:space="preserve">amb els col·lectius més vulnerables, així com una </w:t>
      </w:r>
      <w:r w:rsidRPr="6CFC8D9D" w:rsidR="00576FD2">
        <w:rPr>
          <w:rFonts w:ascii="Arial" w:hAnsi="Arial" w:cs="Arial"/>
          <w:lang w:val="ca-ES"/>
        </w:rPr>
        <w:t>vocació personal i comunitària de participació social, de servei gratuït pels altres</w:t>
      </w:r>
      <w:r w:rsidRPr="6CFC8D9D" w:rsidR="00BB0C0C">
        <w:rPr>
          <w:rFonts w:ascii="Arial" w:hAnsi="Arial" w:cs="Arial"/>
          <w:lang w:val="ca-ES"/>
        </w:rPr>
        <w:t xml:space="preserve"> </w:t>
      </w:r>
      <w:r w:rsidRPr="6CFC8D9D" w:rsidR="00576FD2">
        <w:rPr>
          <w:rFonts w:ascii="Arial" w:hAnsi="Arial" w:cs="Arial"/>
          <w:lang w:val="ca-ES"/>
        </w:rPr>
        <w:t xml:space="preserve">i de </w:t>
      </w:r>
      <w:r w:rsidRPr="6CFC8D9D" w:rsidR="00BB0C0C">
        <w:rPr>
          <w:rFonts w:ascii="Arial" w:hAnsi="Arial" w:cs="Arial"/>
          <w:lang w:val="ca-ES"/>
        </w:rPr>
        <w:t>voluntat de treball</w:t>
      </w:r>
      <w:r w:rsidRPr="6CFC8D9D" w:rsidR="00576FD2">
        <w:rPr>
          <w:rFonts w:ascii="Arial" w:hAnsi="Arial" w:cs="Arial"/>
          <w:lang w:val="ca-ES"/>
        </w:rPr>
        <w:t xml:space="preserve"> per la transformació</w:t>
      </w:r>
      <w:r w:rsidRPr="6CFC8D9D" w:rsidR="00BB0C0C">
        <w:rPr>
          <w:rFonts w:ascii="Arial" w:hAnsi="Arial" w:cs="Arial"/>
          <w:lang w:val="ca-ES"/>
        </w:rPr>
        <w:t xml:space="preserve"> i millora </w:t>
      </w:r>
      <w:r w:rsidRPr="6CFC8D9D" w:rsidR="00576FD2">
        <w:rPr>
          <w:rFonts w:ascii="Arial" w:hAnsi="Arial" w:cs="Arial"/>
          <w:lang w:val="ca-ES"/>
        </w:rPr>
        <w:t>de la societat.</w:t>
      </w:r>
    </w:p>
    <w:p w:rsidR="6CFC8D9D" w:rsidP="6CFC8D9D" w:rsidRDefault="6CFC8D9D" w14:paraId="38395C7B" w14:textId="5F3A1CC5">
      <w:pPr>
        <w:spacing w:beforeAutospacing="on" w:afterAutospacing="on" w:line="240" w:lineRule="auto"/>
        <w:jc w:val="both"/>
        <w:rPr>
          <w:rFonts w:ascii="Arial" w:hAnsi="Arial" w:cs="Arial"/>
          <w:lang w:val="ca-ES"/>
        </w:rPr>
      </w:pPr>
    </w:p>
    <w:p w:rsidR="00BB0C0C" w:rsidP="00BB0C0C" w:rsidRDefault="00BB0C0C" w14:paraId="645BAAEE" w14:textId="77777777">
      <w:pPr>
        <w:spacing w:before="100" w:beforeAutospacing="1" w:after="100" w:afterAutospacing="1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Ha d’encarnar i vetllar pels valors institucionals en totes les seves actuacions:</w:t>
      </w:r>
    </w:p>
    <w:p w:rsidRPr="00BB0C0C" w:rsidR="00BB0C0C" w:rsidP="00BB0C0C" w:rsidRDefault="00BB0C0C" w14:paraId="2BB95450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val="ca-ES"/>
        </w:rPr>
      </w:pPr>
      <w:r w:rsidRPr="00BB0C0C">
        <w:rPr>
          <w:rFonts w:ascii="Arial" w:hAnsi="Arial" w:eastAsia="Times New Roman" w:cs="Arial"/>
          <w:lang w:val="ca-ES"/>
        </w:rPr>
        <w:t>Respecte a la dignitat i a la llibertat de les persones.</w:t>
      </w:r>
    </w:p>
    <w:p w:rsidRPr="00BB0C0C" w:rsidR="00BB0C0C" w:rsidP="00BB0C0C" w:rsidRDefault="00BB0C0C" w14:paraId="7FE45175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val="ca-ES"/>
        </w:rPr>
      </w:pPr>
      <w:r w:rsidRPr="00BB0C0C">
        <w:rPr>
          <w:rFonts w:ascii="Arial" w:hAnsi="Arial" w:eastAsia="Times New Roman" w:cs="Arial"/>
          <w:lang w:val="ca-ES"/>
        </w:rPr>
        <w:t>Compromís social.</w:t>
      </w:r>
    </w:p>
    <w:p w:rsidRPr="00BB0C0C" w:rsidR="00BB0C0C" w:rsidP="00BB0C0C" w:rsidRDefault="00BB0C0C" w14:paraId="7515F1E2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val="ca-ES"/>
        </w:rPr>
      </w:pPr>
      <w:r w:rsidRPr="00BB0C0C">
        <w:rPr>
          <w:rFonts w:ascii="Arial" w:hAnsi="Arial" w:eastAsia="Times New Roman" w:cs="Arial"/>
          <w:lang w:val="ca-ES"/>
        </w:rPr>
        <w:t>Responsabilitat i participació activa en el desenvolupament de la tasca professional.</w:t>
      </w:r>
    </w:p>
    <w:p w:rsidRPr="00BB0C0C" w:rsidR="00BB0C0C" w:rsidP="00BB0C0C" w:rsidRDefault="00BB0C0C" w14:paraId="65ED5905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val="ca-ES"/>
        </w:rPr>
      </w:pPr>
      <w:r w:rsidRPr="00BB0C0C">
        <w:rPr>
          <w:rFonts w:ascii="Arial" w:hAnsi="Arial" w:eastAsia="Times New Roman" w:cs="Arial"/>
          <w:lang w:val="ca-ES"/>
        </w:rPr>
        <w:t>Treball en equip.</w:t>
      </w:r>
    </w:p>
    <w:p w:rsidRPr="00BB0C0C" w:rsidR="00BB0C0C" w:rsidP="00BB0C0C" w:rsidRDefault="00BB0C0C" w14:paraId="5D7D00A3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val="ca-ES"/>
        </w:rPr>
      </w:pPr>
      <w:r w:rsidRPr="00BB0C0C">
        <w:rPr>
          <w:rFonts w:ascii="Arial" w:hAnsi="Arial" w:eastAsia="Times New Roman" w:cs="Arial"/>
          <w:lang w:val="ca-ES"/>
        </w:rPr>
        <w:t>Qualitat assistencial.</w:t>
      </w:r>
    </w:p>
    <w:p w:rsidRPr="00BB0C0C" w:rsidR="00BB0C0C" w:rsidP="00BB0C0C" w:rsidRDefault="00BB0C0C" w14:paraId="1F8E55AB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val="ca-ES"/>
        </w:rPr>
      </w:pPr>
      <w:r w:rsidRPr="00BB0C0C">
        <w:rPr>
          <w:rFonts w:ascii="Arial" w:hAnsi="Arial" w:eastAsia="Times New Roman" w:cs="Arial"/>
          <w:lang w:val="ca-ES"/>
        </w:rPr>
        <w:t>Potenciar la participació a</w:t>
      </w:r>
      <w:r>
        <w:rPr>
          <w:rFonts w:ascii="Arial" w:hAnsi="Arial" w:eastAsia="Times New Roman" w:cs="Arial"/>
          <w:lang w:val="ca-ES"/>
        </w:rPr>
        <w:t xml:space="preserve">ctiva dels usuaris en </w:t>
      </w:r>
      <w:r w:rsidRPr="00BB0C0C">
        <w:rPr>
          <w:rFonts w:ascii="Arial" w:hAnsi="Arial" w:eastAsia="Times New Roman" w:cs="Arial"/>
          <w:lang w:val="ca-ES"/>
        </w:rPr>
        <w:t>del tractament.</w:t>
      </w:r>
    </w:p>
    <w:p w:rsidR="00BB0C0C" w:rsidP="00BB0C0C" w:rsidRDefault="00BB0C0C" w14:paraId="32793C8A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val="ca-ES"/>
        </w:rPr>
      </w:pPr>
      <w:r w:rsidRPr="6CFC8D9D" w:rsidR="00BB0C0C">
        <w:rPr>
          <w:rFonts w:ascii="Arial" w:hAnsi="Arial" w:eastAsia="Times New Roman" w:cs="Arial"/>
          <w:lang w:val="ca-ES"/>
        </w:rPr>
        <w:t>Confidencialitat.</w:t>
      </w:r>
    </w:p>
    <w:p w:rsidR="6CFC8D9D" w:rsidP="6CFC8D9D" w:rsidRDefault="6CFC8D9D" w14:paraId="236EC296" w14:textId="37F3DB64">
      <w:pPr>
        <w:spacing w:beforeAutospacing="on" w:afterAutospacing="on" w:line="240" w:lineRule="auto"/>
        <w:rPr>
          <w:rFonts w:ascii="Arial" w:hAnsi="Arial" w:eastAsia="Times New Roman" w:cs="Arial"/>
          <w:lang w:val="ca-ES"/>
        </w:rPr>
      </w:pPr>
    </w:p>
    <w:p w:rsidRPr="00BB0C0C" w:rsidR="00BB0C0C" w:rsidP="6CFC8D9D" w:rsidRDefault="00BB0C0C" w14:paraId="7014558B" w14:textId="6D76A444">
      <w:pPr>
        <w:spacing w:before="100" w:beforeAutospacing="on" w:after="100" w:afterAutospacing="on" w:line="240" w:lineRule="auto"/>
        <w:rPr>
          <w:rFonts w:ascii="Arial" w:hAnsi="Arial" w:eastAsia="Times New Roman" w:cs="Arial"/>
          <w:lang w:val="ca-ES"/>
        </w:rPr>
      </w:pPr>
      <w:r w:rsidRPr="6CFC8D9D" w:rsidR="00BB0C0C">
        <w:rPr>
          <w:rFonts w:ascii="Arial" w:hAnsi="Arial" w:eastAsia="Times New Roman" w:cs="Arial"/>
          <w:lang w:val="ca-ES"/>
        </w:rPr>
        <w:t xml:space="preserve">I subscriure el Codi Ètic de l’entitat (vegeu a la </w:t>
      </w:r>
      <w:hyperlink r:id="R4d9dd352afce4961">
        <w:r w:rsidRPr="6CFC8D9D" w:rsidR="00BB0C0C">
          <w:rPr>
            <w:rStyle w:val="Enlla"/>
            <w:rFonts w:ascii="Arial" w:hAnsi="Arial" w:eastAsia="Times New Roman" w:cs="Arial"/>
            <w:lang w:val="ca-ES"/>
          </w:rPr>
          <w:t>pàgina web</w:t>
        </w:r>
      </w:hyperlink>
      <w:r w:rsidRPr="6CFC8D9D" w:rsidR="00BB0C0C">
        <w:rPr>
          <w:rFonts w:ascii="Arial" w:hAnsi="Arial" w:eastAsia="Times New Roman" w:cs="Arial"/>
          <w:lang w:val="ca-ES"/>
        </w:rPr>
        <w:t xml:space="preserve"> de l’entitat)</w:t>
      </w:r>
      <w:r w:rsidRPr="6CFC8D9D" w:rsidR="00BB0C0C">
        <w:rPr>
          <w:rFonts w:ascii="Arial" w:hAnsi="Arial" w:cs="Arial"/>
          <w:lang w:val="ca-ES"/>
        </w:rPr>
        <w:t xml:space="preserve"> </w:t>
      </w:r>
    </w:p>
    <w:p w:rsidR="6CFC8D9D" w:rsidP="6CFC8D9D" w:rsidRDefault="6CFC8D9D" w14:paraId="454149FA" w14:textId="02817E06">
      <w:pPr>
        <w:spacing w:beforeAutospacing="on" w:afterAutospacing="on" w:line="240" w:lineRule="auto"/>
        <w:jc w:val="both"/>
        <w:rPr>
          <w:rFonts w:ascii="Arial" w:hAnsi="Arial" w:cs="Arial"/>
          <w:lang w:val="ca-ES"/>
        </w:rPr>
      </w:pPr>
    </w:p>
    <w:p w:rsidRPr="003B1714" w:rsidR="00085281" w:rsidP="6CFC8D9D" w:rsidRDefault="00085281" w14:paraId="1C9AC866" w14:textId="18C045BE">
      <w:pPr>
        <w:spacing w:before="100" w:beforeAutospacing="on" w:after="100" w:afterAutospacing="on" w:line="240" w:lineRule="auto"/>
        <w:jc w:val="both"/>
        <w:rPr>
          <w:rFonts w:ascii="Arial" w:hAnsi="Arial" w:eastAsia="Times New Roman" w:cs="Arial"/>
          <w:lang w:val="ca-ES"/>
        </w:rPr>
      </w:pPr>
      <w:r w:rsidRPr="6CFC8D9D" w:rsidR="00576FD2">
        <w:rPr>
          <w:rFonts w:ascii="Arial" w:hAnsi="Arial" w:cs="Arial"/>
          <w:lang w:val="ca-ES"/>
        </w:rPr>
        <w:t xml:space="preserve">La participació dels voluntaris es reparteix en tots els àmbits i nivells de l’organització </w:t>
      </w:r>
      <w:r w:rsidRPr="6CFC8D9D" w:rsidR="00C81646">
        <w:rPr>
          <w:rFonts w:ascii="Arial" w:hAnsi="Arial" w:cs="Arial"/>
          <w:lang w:val="ca-ES"/>
        </w:rPr>
        <w:t>de l’AAT,</w:t>
      </w:r>
      <w:r w:rsidRPr="6CFC8D9D" w:rsidR="00576FD2">
        <w:rPr>
          <w:rFonts w:ascii="Arial" w:hAnsi="Arial" w:cs="Arial"/>
          <w:lang w:val="ca-ES"/>
        </w:rPr>
        <w:t xml:space="preserve"> intentant unir les expectatives del voluntari i necessitats de l’entitat. </w:t>
      </w:r>
      <w:r w:rsidRPr="6CFC8D9D" w:rsidR="00576FD2">
        <w:rPr>
          <w:rFonts w:ascii="Arial" w:hAnsi="Arial" w:eastAsia="Times New Roman" w:cs="Arial"/>
          <w:lang w:val="ca-ES"/>
        </w:rPr>
        <w:t xml:space="preserve">Si la persona voluntària col·labora en tasques que impliquen </w:t>
      </w:r>
      <w:r w:rsidRPr="6CFC8D9D" w:rsidR="00C81646">
        <w:rPr>
          <w:rFonts w:ascii="Arial" w:hAnsi="Arial" w:eastAsia="Times New Roman" w:cs="Arial"/>
          <w:lang w:val="ca-ES"/>
        </w:rPr>
        <w:t>l’atenció</w:t>
      </w:r>
      <w:r w:rsidRPr="6CFC8D9D" w:rsidR="00576FD2">
        <w:rPr>
          <w:rFonts w:ascii="Arial" w:hAnsi="Arial" w:eastAsia="Times New Roman" w:cs="Arial"/>
          <w:lang w:val="ca-ES"/>
        </w:rPr>
        <w:t xml:space="preserve"> directe al nostre col·lectiu, serà important que també tingui una actitud empàtica, discreta</w:t>
      </w:r>
      <w:r w:rsidRPr="6CFC8D9D" w:rsidR="00C81646">
        <w:rPr>
          <w:rFonts w:ascii="Arial" w:hAnsi="Arial" w:eastAsia="Times New Roman" w:cs="Arial"/>
          <w:lang w:val="ca-ES"/>
        </w:rPr>
        <w:t xml:space="preserve"> i activa.</w:t>
      </w:r>
      <w:r w:rsidRPr="6CFC8D9D" w:rsidR="00576FD2">
        <w:rPr>
          <w:rFonts w:ascii="Arial" w:hAnsi="Arial" w:eastAsia="Times New Roman" w:cs="Arial"/>
          <w:lang w:val="ca-ES"/>
        </w:rPr>
        <w:t xml:space="preserve"> </w:t>
      </w:r>
    </w:p>
    <w:p w:rsidRPr="003B1714" w:rsidR="00085281" w:rsidP="6CFC8D9D" w:rsidRDefault="00085281" w14:paraId="7C800AFC" w14:textId="5D8CC151">
      <w:pPr>
        <w:spacing w:before="100" w:beforeAutospacing="on" w:after="100" w:afterAutospacing="on" w:line="240" w:lineRule="auto"/>
        <w:jc w:val="both"/>
        <w:rPr>
          <w:rFonts w:ascii="Arial" w:hAnsi="Arial" w:eastAsia="Times New Roman" w:cs="Arial"/>
          <w:lang w:val="ca-ES"/>
        </w:rPr>
      </w:pPr>
    </w:p>
    <w:p w:rsidRPr="003B1714" w:rsidR="00085281" w:rsidP="6CFC8D9D" w:rsidRDefault="00085281" w14:paraId="0FADDB98" w14:textId="1FBA1C92">
      <w:pPr>
        <w:spacing w:before="100" w:beforeAutospacing="on" w:after="100" w:afterAutospacing="on" w:line="240" w:lineRule="auto"/>
        <w:jc w:val="both"/>
        <w:rPr>
          <w:rFonts w:ascii="Arial" w:hAnsi="Arial" w:eastAsia="Times New Roman" w:cs="Arial"/>
          <w:lang w:val="ca-ES"/>
        </w:rPr>
      </w:pPr>
      <w:r w:rsidRPr="6CFC8D9D" w:rsidR="00085281">
        <w:rPr>
          <w:rFonts w:ascii="Arial" w:hAnsi="Arial" w:eastAsia="Times New Roman" w:cs="Arial"/>
          <w:lang w:val="ca-ES"/>
        </w:rPr>
        <w:t>Les principals tasques per les que l’entitat requereix voluntariat són:</w:t>
      </w:r>
    </w:p>
    <w:p w:rsidR="00085281" w:rsidP="00085281" w:rsidRDefault="00085281" w14:paraId="1BCE20A0" w14:textId="77777777">
      <w:pPr>
        <w:pStyle w:val="Pargrafdel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lang w:val="ca-ES"/>
        </w:rPr>
      </w:pPr>
      <w:r>
        <w:rPr>
          <w:rFonts w:ascii="Arial" w:hAnsi="Arial" w:eastAsia="Times New Roman" w:cs="Arial"/>
          <w:lang w:val="ca-ES"/>
        </w:rPr>
        <w:t>Tasques de suport a la intervenció educativa: acompanyaments mèdics i administratius diversos als usuaris i usuàries dels nostres centres de tractament</w:t>
      </w:r>
    </w:p>
    <w:p w:rsidR="008D362B" w:rsidP="00085281" w:rsidRDefault="00085281" w14:paraId="4DC65BC3" w14:textId="77777777">
      <w:pPr>
        <w:pStyle w:val="Pargrafdel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lang w:val="ca-ES"/>
        </w:rPr>
      </w:pPr>
      <w:r>
        <w:rPr>
          <w:rFonts w:ascii="Arial" w:hAnsi="Arial" w:eastAsia="Times New Roman" w:cs="Arial"/>
          <w:lang w:val="ca-ES"/>
        </w:rPr>
        <w:t xml:space="preserve">Tasques de desenvolupament de tallers diversos: manualitats, formatius, </w:t>
      </w:r>
      <w:proofErr w:type="spellStart"/>
      <w:r>
        <w:rPr>
          <w:rFonts w:ascii="Arial" w:hAnsi="Arial" w:eastAsia="Times New Roman" w:cs="Arial"/>
          <w:lang w:val="ca-ES"/>
        </w:rPr>
        <w:t>etc</w:t>
      </w:r>
      <w:proofErr w:type="spellEnd"/>
    </w:p>
    <w:p w:rsidRPr="00085281" w:rsidR="003B1714" w:rsidP="6CFC8D9D" w:rsidRDefault="003B1714" w14:paraId="4DBB262D" w14:textId="77777777" w14:noSpellErr="1">
      <w:pPr>
        <w:pStyle w:val="Pargrafdellista"/>
        <w:numPr>
          <w:ilvl w:val="0"/>
          <w:numId w:val="2"/>
        </w:numPr>
        <w:spacing w:before="100" w:beforeAutospacing="on" w:after="100" w:afterAutospacing="on" w:line="240" w:lineRule="auto"/>
        <w:jc w:val="both"/>
        <w:rPr>
          <w:rFonts w:ascii="Arial" w:hAnsi="Arial" w:eastAsia="Times New Roman" w:cs="Arial"/>
          <w:lang w:val="ca-ES"/>
        </w:rPr>
      </w:pPr>
      <w:r w:rsidRPr="6CFC8D9D" w:rsidR="003B1714">
        <w:rPr>
          <w:rFonts w:ascii="Arial" w:hAnsi="Arial" w:eastAsia="Times New Roman" w:cs="Arial"/>
          <w:lang w:val="ca-ES"/>
        </w:rPr>
        <w:t>Tasques de suport a l’administració</w:t>
      </w:r>
    </w:p>
    <w:p w:rsidR="6CFC8D9D" w:rsidP="6CFC8D9D" w:rsidRDefault="6CFC8D9D" w14:paraId="5B642589" w14:textId="04B93F32">
      <w:pPr>
        <w:pStyle w:val="Normal"/>
        <w:spacing w:beforeAutospacing="on" w:afterAutospacing="on" w:line="240" w:lineRule="auto"/>
        <w:ind w:left="0"/>
        <w:jc w:val="both"/>
        <w:rPr>
          <w:rFonts w:ascii="Arial" w:hAnsi="Arial" w:eastAsia="Times New Roman" w:cs="Arial"/>
          <w:lang w:val="ca-ES"/>
        </w:rPr>
      </w:pPr>
    </w:p>
    <w:p w:rsidR="6CFC8D9D" w:rsidP="6CFC8D9D" w:rsidRDefault="6CFC8D9D" w14:paraId="757F0B09" w14:textId="0093B612">
      <w:pPr>
        <w:pStyle w:val="Normal"/>
        <w:spacing w:beforeAutospacing="on" w:afterAutospacing="on" w:line="240" w:lineRule="auto"/>
        <w:ind w:left="0"/>
        <w:jc w:val="both"/>
        <w:rPr>
          <w:rFonts w:ascii="Arial" w:hAnsi="Arial" w:eastAsia="Times New Roman" w:cs="Arial"/>
          <w:lang w:val="ca-ES"/>
        </w:rPr>
      </w:pPr>
    </w:p>
    <w:p w:rsidR="00085281" w:rsidP="6CFC8D9D" w:rsidRDefault="00085281" w14:paraId="1FB45A20" w14:textId="77777777" w14:noSpellErr="1">
      <w:pPr>
        <w:spacing w:before="100" w:beforeAutospacing="on" w:after="100" w:afterAutospacing="on" w:line="240" w:lineRule="auto"/>
        <w:outlineLvl w:val="2"/>
        <w:rPr>
          <w:rFonts w:ascii="Arial" w:hAnsi="Arial" w:eastAsia="Times New Roman" w:cs="Arial"/>
          <w:b w:val="1"/>
          <w:bCs w:val="1"/>
          <w:i w:val="1"/>
          <w:iCs w:val="1"/>
          <w:u w:val="single"/>
          <w:lang w:val="ca-ES"/>
        </w:rPr>
      </w:pPr>
      <w:r w:rsidRPr="6CFC8D9D" w:rsidR="00085281">
        <w:rPr>
          <w:rFonts w:ascii="Arial" w:hAnsi="Arial" w:eastAsia="Times New Roman" w:cs="Arial"/>
          <w:b w:val="1"/>
          <w:bCs w:val="1"/>
          <w:i w:val="1"/>
          <w:iCs w:val="1"/>
          <w:u w:val="none"/>
          <w:lang w:val="ca-ES"/>
        </w:rPr>
        <w:t>PROCEDIMENT</w:t>
      </w:r>
    </w:p>
    <w:p w:rsidRPr="00085281" w:rsidR="00B43BCA" w:rsidP="005D08C7" w:rsidRDefault="00B43BCA" w14:paraId="64F245EE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i/>
          <w:u w:val="single"/>
          <w:lang w:val="ca-ES"/>
        </w:rPr>
      </w:pPr>
    </w:p>
    <w:p w:rsidRPr="005D08C7" w:rsidR="005D08C7" w:rsidP="005D08C7" w:rsidRDefault="005D08C7" w14:paraId="3D71A02A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lang w:val="ca-ES"/>
        </w:rPr>
      </w:pPr>
      <w:r w:rsidRPr="6CFC8D9D" w:rsidR="005D08C7">
        <w:rPr>
          <w:rFonts w:ascii="Arial" w:hAnsi="Arial" w:eastAsia="Times New Roman" w:cs="Arial"/>
          <w:b w:val="1"/>
          <w:bCs w:val="1"/>
          <w:lang w:val="ca-ES"/>
        </w:rPr>
        <w:t>1.- Captació</w:t>
      </w:r>
      <w:r w:rsidRPr="6CFC8D9D" w:rsidR="00C81646">
        <w:rPr>
          <w:rFonts w:ascii="Arial" w:hAnsi="Arial" w:eastAsia="Times New Roman" w:cs="Arial"/>
          <w:b w:val="1"/>
          <w:bCs w:val="1"/>
          <w:lang w:val="ca-ES"/>
        </w:rPr>
        <w:t xml:space="preserve"> de voluntaris</w:t>
      </w:r>
    </w:p>
    <w:p w:rsidR="6CFC8D9D" w:rsidP="6CFC8D9D" w:rsidRDefault="6CFC8D9D" w14:paraId="328EB09E" w14:textId="437B41BC">
      <w:pPr>
        <w:spacing w:beforeAutospacing="on" w:afterAutospacing="on" w:line="240" w:lineRule="auto"/>
        <w:jc w:val="both"/>
        <w:rPr>
          <w:rFonts w:ascii="Arial" w:hAnsi="Arial" w:eastAsia="Times New Roman" w:cs="Arial"/>
          <w:lang w:val="ca-ES"/>
        </w:rPr>
      </w:pPr>
    </w:p>
    <w:p w:rsidR="00C81646" w:rsidP="008D362B" w:rsidRDefault="00C81646" w14:paraId="4B1A49E4" w14:textId="77777777"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lang w:val="ca-ES"/>
        </w:rPr>
      </w:pPr>
      <w:r>
        <w:rPr>
          <w:rFonts w:ascii="Arial" w:hAnsi="Arial" w:eastAsia="Times New Roman" w:cs="Arial"/>
          <w:lang w:val="ca-ES"/>
        </w:rPr>
        <w:t>La captació de persones voluntàries es fa a través de la nostra web (persones que visiten la nostra web i ens contacten per col·laborar) però també a través de la publicació d’ofertes de voluntariat al portal de la web de la Federació Catalana del Voluntariat Social.</w:t>
      </w:r>
    </w:p>
    <w:p w:rsidRPr="005D08C7" w:rsidR="00B43BCA" w:rsidP="008D362B" w:rsidRDefault="00B43BCA" w14:paraId="4A91997A" w14:textId="77777777"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lang w:val="ca-ES"/>
        </w:rPr>
      </w:pPr>
    </w:p>
    <w:p w:rsidRPr="005D08C7" w:rsidR="005D08C7" w:rsidP="005D08C7" w:rsidRDefault="005D08C7" w14:paraId="4EB9BB81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lang w:val="ca-ES"/>
        </w:rPr>
      </w:pPr>
      <w:r w:rsidRPr="6CFC8D9D" w:rsidR="005D08C7">
        <w:rPr>
          <w:rFonts w:ascii="Arial" w:hAnsi="Arial" w:eastAsia="Times New Roman" w:cs="Arial"/>
          <w:b w:val="1"/>
          <w:bCs w:val="1"/>
          <w:lang w:val="ca-ES"/>
        </w:rPr>
        <w:t>2.- Acollida</w:t>
      </w:r>
    </w:p>
    <w:p w:rsidR="6CFC8D9D" w:rsidP="6CFC8D9D" w:rsidRDefault="6CFC8D9D" w14:paraId="6BEF86A1" w14:textId="1205F031">
      <w:pPr>
        <w:spacing w:beforeAutospacing="on" w:afterAutospacing="on" w:line="240" w:lineRule="auto"/>
        <w:jc w:val="both"/>
        <w:rPr>
          <w:rFonts w:ascii="Arial" w:hAnsi="Arial" w:eastAsia="Times New Roman" w:cs="Arial"/>
          <w:lang w:val="ca-ES"/>
        </w:rPr>
      </w:pPr>
    </w:p>
    <w:p w:rsidR="00C81646" w:rsidP="6CFC8D9D" w:rsidRDefault="00C81646" w14:paraId="2685D0E3" w14:textId="25F71510">
      <w:pPr>
        <w:spacing w:before="100" w:beforeAutospacing="on" w:after="100" w:afterAutospacing="on" w:line="240" w:lineRule="auto"/>
        <w:jc w:val="both"/>
        <w:rPr>
          <w:rFonts w:ascii="Arial" w:hAnsi="Arial" w:eastAsia="Times New Roman" w:cs="Arial"/>
          <w:lang w:val="ca-ES"/>
        </w:rPr>
      </w:pPr>
      <w:r w:rsidRPr="6CFC8D9D" w:rsidR="00C81646">
        <w:rPr>
          <w:rFonts w:ascii="Arial" w:hAnsi="Arial" w:eastAsia="Times New Roman" w:cs="Arial"/>
          <w:lang w:val="ca-ES"/>
        </w:rPr>
        <w:t>Un cop arribada la demanda</w:t>
      </w:r>
      <w:r w:rsidRPr="6CFC8D9D" w:rsidR="005D08C7">
        <w:rPr>
          <w:rFonts w:ascii="Arial" w:hAnsi="Arial" w:eastAsia="Times New Roman" w:cs="Arial"/>
          <w:lang w:val="ca-ES"/>
        </w:rPr>
        <w:t xml:space="preserve"> de persones interessades en fer una activitat voluntària a l’entitat</w:t>
      </w:r>
      <w:r w:rsidRPr="6CFC8D9D" w:rsidR="009A4877">
        <w:rPr>
          <w:rFonts w:ascii="Arial" w:hAnsi="Arial" w:eastAsia="Times New Roman" w:cs="Arial"/>
          <w:lang w:val="ca-ES"/>
        </w:rPr>
        <w:t xml:space="preserve"> es valora si la persona compleix els requisits mínims (majoria d’edat i no antecedents recents de problemàtica </w:t>
      </w:r>
      <w:proofErr w:type="spellStart"/>
      <w:r w:rsidRPr="6CFC8D9D" w:rsidR="009A4877">
        <w:rPr>
          <w:rFonts w:ascii="Arial" w:hAnsi="Arial" w:eastAsia="Times New Roman" w:cs="Arial"/>
          <w:lang w:val="ca-ES"/>
        </w:rPr>
        <w:t>addictiva</w:t>
      </w:r>
      <w:proofErr w:type="spellEnd"/>
      <w:r w:rsidRPr="6CFC8D9D" w:rsidR="009A4877">
        <w:rPr>
          <w:rFonts w:ascii="Arial" w:hAnsi="Arial" w:eastAsia="Times New Roman" w:cs="Arial"/>
          <w:lang w:val="ca-ES"/>
        </w:rPr>
        <w:t xml:space="preserve">) </w:t>
      </w:r>
      <w:r w:rsidRPr="6CFC8D9D" w:rsidR="005D08C7">
        <w:rPr>
          <w:rFonts w:ascii="Arial" w:hAnsi="Arial" w:eastAsia="Times New Roman" w:cs="Arial"/>
          <w:lang w:val="ca-ES"/>
        </w:rPr>
        <w:t xml:space="preserve"> </w:t>
      </w:r>
      <w:r w:rsidRPr="6CFC8D9D" w:rsidR="009A4877">
        <w:rPr>
          <w:rFonts w:ascii="Arial" w:hAnsi="Arial" w:eastAsia="Times New Roman" w:cs="Arial"/>
          <w:lang w:val="ca-ES"/>
        </w:rPr>
        <w:t xml:space="preserve">i en cas de validació afirmativa, </w:t>
      </w:r>
      <w:r w:rsidRPr="6CFC8D9D" w:rsidR="00C81646">
        <w:rPr>
          <w:rFonts w:ascii="Arial" w:hAnsi="Arial" w:eastAsia="Times New Roman" w:cs="Arial"/>
          <w:lang w:val="ca-ES"/>
        </w:rPr>
        <w:t>concertem una</w:t>
      </w:r>
      <w:r w:rsidRPr="6CFC8D9D" w:rsidR="005D08C7">
        <w:rPr>
          <w:rFonts w:ascii="Arial" w:hAnsi="Arial" w:eastAsia="Times New Roman" w:cs="Arial"/>
          <w:lang w:val="ca-ES"/>
        </w:rPr>
        <w:t xml:space="preserve"> </w:t>
      </w:r>
      <w:r w:rsidRPr="6CFC8D9D" w:rsidR="005D08C7">
        <w:rPr>
          <w:rFonts w:ascii="Arial" w:hAnsi="Arial" w:eastAsia="Times New Roman" w:cs="Arial"/>
          <w:b w:val="1"/>
          <w:bCs w:val="1"/>
          <w:lang w:val="ca-ES"/>
        </w:rPr>
        <w:t>entrevista</w:t>
      </w:r>
      <w:r w:rsidRPr="6CFC8D9D" w:rsidR="00C81646">
        <w:rPr>
          <w:rFonts w:ascii="Arial" w:hAnsi="Arial" w:eastAsia="Times New Roman" w:cs="Arial"/>
          <w:b w:val="1"/>
          <w:bCs w:val="1"/>
          <w:lang w:val="ca-ES"/>
        </w:rPr>
        <w:t xml:space="preserve"> personal</w:t>
      </w:r>
      <w:r w:rsidRPr="6CFC8D9D" w:rsidR="005D08C7">
        <w:rPr>
          <w:rFonts w:ascii="Arial" w:hAnsi="Arial" w:eastAsia="Times New Roman" w:cs="Arial"/>
          <w:lang w:val="ca-ES"/>
        </w:rPr>
        <w:t xml:space="preserve">. </w:t>
      </w:r>
      <w:r w:rsidRPr="6CFC8D9D" w:rsidR="00C81646">
        <w:rPr>
          <w:rFonts w:ascii="Arial" w:hAnsi="Arial" w:eastAsia="Times New Roman" w:cs="Arial"/>
          <w:lang w:val="ca-ES"/>
        </w:rPr>
        <w:t xml:space="preserve">En aquesta </w:t>
      </w:r>
      <w:r w:rsidRPr="6CFC8D9D" w:rsidR="005D08C7">
        <w:rPr>
          <w:rFonts w:ascii="Arial" w:hAnsi="Arial" w:eastAsia="Times New Roman" w:cs="Arial"/>
          <w:lang w:val="ca-ES"/>
        </w:rPr>
        <w:t xml:space="preserve">entrevista </w:t>
      </w:r>
      <w:r w:rsidRPr="6CFC8D9D" w:rsidR="00C81646">
        <w:rPr>
          <w:rFonts w:ascii="Arial" w:hAnsi="Arial" w:eastAsia="Times New Roman" w:cs="Arial"/>
          <w:lang w:val="ca-ES"/>
        </w:rPr>
        <w:t>es fa un valoració de la idoneïtat del perfil per la tasca a realitzar</w:t>
      </w:r>
      <w:r w:rsidRPr="6CFC8D9D" w:rsidR="009A4877">
        <w:rPr>
          <w:rFonts w:ascii="Arial" w:hAnsi="Arial" w:eastAsia="Times New Roman" w:cs="Arial"/>
          <w:lang w:val="ca-ES"/>
        </w:rPr>
        <w:t xml:space="preserve">, i </w:t>
      </w:r>
      <w:r w:rsidRPr="6CFC8D9D" w:rsidR="005D08C7">
        <w:rPr>
          <w:rFonts w:ascii="Arial" w:hAnsi="Arial" w:eastAsia="Times New Roman" w:cs="Arial"/>
          <w:lang w:val="ca-ES"/>
        </w:rPr>
        <w:t xml:space="preserve">se </w:t>
      </w:r>
      <w:r w:rsidRPr="6CFC8D9D" w:rsidR="00C81646">
        <w:rPr>
          <w:rFonts w:ascii="Arial" w:hAnsi="Arial" w:eastAsia="Times New Roman" w:cs="Arial"/>
          <w:lang w:val="ca-ES"/>
        </w:rPr>
        <w:t xml:space="preserve">li expliquen </w:t>
      </w:r>
      <w:r w:rsidRPr="6CFC8D9D" w:rsidR="005D08C7">
        <w:rPr>
          <w:rFonts w:ascii="Arial" w:hAnsi="Arial" w:eastAsia="Times New Roman" w:cs="Arial"/>
          <w:lang w:val="ca-ES"/>
        </w:rPr>
        <w:t>els objectius de l’entitat, les tasques que haurà de portar a terme, els horaris i recursos dels què disposa.</w:t>
      </w:r>
    </w:p>
    <w:p w:rsidR="00C81646" w:rsidP="6CFC8D9D" w:rsidRDefault="00C81646" w14:paraId="32699EBA" w14:textId="04C80036">
      <w:pPr>
        <w:spacing w:before="100" w:beforeAutospacing="on" w:after="100" w:afterAutospacing="on" w:line="240" w:lineRule="auto"/>
        <w:jc w:val="both"/>
        <w:rPr>
          <w:rFonts w:ascii="Arial" w:hAnsi="Arial" w:eastAsia="Times New Roman" w:cs="Arial"/>
          <w:lang w:val="ca-ES"/>
        </w:rPr>
      </w:pPr>
      <w:r w:rsidRPr="6CFC8D9D" w:rsidR="005D08C7">
        <w:rPr>
          <w:rFonts w:ascii="Arial" w:hAnsi="Arial" w:eastAsia="Times New Roman" w:cs="Arial"/>
          <w:lang w:val="ca-ES"/>
        </w:rPr>
        <w:t xml:space="preserve"> </w:t>
      </w:r>
    </w:p>
    <w:p w:rsidR="009A4877" w:rsidP="6CFC8D9D" w:rsidRDefault="009A4877" w14:paraId="7814C08B" w14:textId="78857815">
      <w:pPr>
        <w:pStyle w:val="Normal"/>
        <w:bidi w:val="0"/>
        <w:spacing w:beforeAutospacing="on" w:afterAutospacing="on" w:line="240" w:lineRule="auto"/>
        <w:ind w:left="0" w:right="0"/>
        <w:jc w:val="both"/>
        <w:rPr>
          <w:rFonts w:ascii="Arial" w:hAnsi="Arial" w:eastAsia="Times New Roman" w:cs="Arial"/>
          <w:lang w:val="ca-ES"/>
        </w:rPr>
      </w:pPr>
      <w:r w:rsidRPr="6CFC8D9D" w:rsidR="009A4877">
        <w:rPr>
          <w:rFonts w:ascii="Arial" w:hAnsi="Arial" w:eastAsia="Times New Roman" w:cs="Arial"/>
          <w:lang w:val="ca-ES"/>
        </w:rPr>
        <w:t xml:space="preserve">Si s’arriba a un acord, es signa el </w:t>
      </w:r>
      <w:r w:rsidRPr="6CFC8D9D" w:rsidR="005D08C7">
        <w:rPr>
          <w:rFonts w:ascii="Arial" w:hAnsi="Arial" w:eastAsia="Times New Roman" w:cs="Arial"/>
          <w:b w:val="1"/>
          <w:bCs w:val="1"/>
          <w:lang w:val="ca-ES"/>
        </w:rPr>
        <w:t>document de compromís</w:t>
      </w:r>
      <w:r w:rsidRPr="6CFC8D9D" w:rsidR="009A4877">
        <w:rPr>
          <w:rFonts w:ascii="Arial" w:hAnsi="Arial" w:eastAsia="Times New Roman" w:cs="Arial"/>
          <w:lang w:val="ca-ES"/>
        </w:rPr>
        <w:t xml:space="preserve"> </w:t>
      </w:r>
      <w:r w:rsidRPr="6CFC8D9D" w:rsidR="005D08C7">
        <w:rPr>
          <w:rFonts w:ascii="Arial" w:hAnsi="Arial" w:eastAsia="Times New Roman" w:cs="Arial"/>
          <w:lang w:val="ca-ES"/>
        </w:rPr>
        <w:t xml:space="preserve">on s’indiquin les tasques i horaris de la persona voluntària.  </w:t>
      </w:r>
      <w:r w:rsidRPr="6CFC8D9D" w:rsidR="009A4877">
        <w:rPr>
          <w:rFonts w:ascii="Arial" w:hAnsi="Arial" w:eastAsia="Times New Roman" w:cs="Arial"/>
          <w:lang w:val="ca-ES"/>
        </w:rPr>
        <w:t>També caldrà que empleni la fitxa de personal (amb les dades personals bàsiques) i el document de confidencialitat de dades</w:t>
      </w:r>
      <w:r w:rsidRPr="6CFC8D9D" w:rsidR="6CFC8D9D">
        <w:rPr>
          <w:rFonts w:ascii="Arial" w:hAnsi="Arial" w:eastAsia="Times New Roman" w:cs="Arial"/>
          <w:lang w:val="ca-ES"/>
        </w:rPr>
        <w:t>.</w:t>
      </w:r>
    </w:p>
    <w:p w:rsidR="6CFC8D9D" w:rsidP="6CFC8D9D" w:rsidRDefault="6CFC8D9D" w14:paraId="10183E3F" w14:textId="0108A12A">
      <w:pPr>
        <w:pStyle w:val="Normal"/>
        <w:bidi w:val="0"/>
        <w:spacing w:beforeAutospacing="on" w:afterAutospacing="on" w:line="240" w:lineRule="auto"/>
        <w:ind w:left="0" w:right="0"/>
        <w:jc w:val="both"/>
        <w:rPr>
          <w:rFonts w:ascii="Arial" w:hAnsi="Arial" w:eastAsia="Times New Roman" w:cs="Arial"/>
          <w:lang w:val="ca-ES"/>
        </w:rPr>
      </w:pPr>
    </w:p>
    <w:p w:rsidR="008D362B" w:rsidP="009A4877" w:rsidRDefault="009A4877" w14:paraId="6FD5CA88" w14:textId="77777777"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lang w:val="ca-ES"/>
        </w:rPr>
      </w:pPr>
      <w:r>
        <w:rPr>
          <w:rFonts w:ascii="Arial" w:hAnsi="Arial" w:eastAsia="Times New Roman" w:cs="Arial"/>
          <w:lang w:val="ca-ES"/>
        </w:rPr>
        <w:t>Finalment, l’AAT procedirà a donar-lo d’alta com a persona voluntària i pagarà</w:t>
      </w:r>
      <w:r w:rsidR="008D362B">
        <w:rPr>
          <w:rFonts w:ascii="Arial" w:hAnsi="Arial" w:eastAsia="Times New Roman" w:cs="Arial"/>
          <w:lang w:val="ca-ES"/>
        </w:rPr>
        <w:t xml:space="preserve"> l’ import corresponent per la</w:t>
      </w:r>
      <w:r>
        <w:rPr>
          <w:rFonts w:ascii="Arial" w:hAnsi="Arial" w:eastAsia="Times New Roman" w:cs="Arial"/>
          <w:lang w:val="ca-ES"/>
        </w:rPr>
        <w:t xml:space="preserve"> </w:t>
      </w:r>
      <w:r w:rsidRPr="005D08C7" w:rsidR="008D362B">
        <w:rPr>
          <w:rFonts w:ascii="Arial" w:hAnsi="Arial" w:eastAsia="Times New Roman" w:cs="Arial"/>
          <w:b/>
          <w:bCs/>
          <w:lang w:val="ca-ES"/>
        </w:rPr>
        <w:t>pòlissa d’assegurances de responsabilitat civil i accidents</w:t>
      </w:r>
      <w:r w:rsidR="008D362B">
        <w:rPr>
          <w:rFonts w:ascii="Arial" w:hAnsi="Arial" w:eastAsia="Times New Roman" w:cs="Arial"/>
          <w:lang w:val="ca-ES"/>
        </w:rPr>
        <w:t xml:space="preserve"> que contractem </w:t>
      </w:r>
      <w:r>
        <w:rPr>
          <w:rFonts w:ascii="Arial" w:hAnsi="Arial" w:eastAsia="Times New Roman" w:cs="Arial"/>
          <w:lang w:val="ca-ES"/>
        </w:rPr>
        <w:t>a través de la FCVS.</w:t>
      </w:r>
    </w:p>
    <w:p w:rsidRPr="005D08C7" w:rsidR="00B43BCA" w:rsidP="009A4877" w:rsidRDefault="00B43BCA" w14:paraId="77C7C434" w14:textId="77777777"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lang w:val="ca-ES"/>
        </w:rPr>
      </w:pPr>
    </w:p>
    <w:p w:rsidRPr="005D08C7" w:rsidR="005D08C7" w:rsidP="005D08C7" w:rsidRDefault="005D08C7" w14:paraId="45BF0862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lang w:val="ca-ES"/>
        </w:rPr>
      </w:pPr>
      <w:r w:rsidRPr="6CFC8D9D" w:rsidR="005D08C7">
        <w:rPr>
          <w:rFonts w:ascii="Arial" w:hAnsi="Arial" w:eastAsia="Times New Roman" w:cs="Arial"/>
          <w:b w:val="1"/>
          <w:bCs w:val="1"/>
          <w:lang w:val="ca-ES"/>
        </w:rPr>
        <w:t>3.- Incorporació</w:t>
      </w:r>
    </w:p>
    <w:p w:rsidR="6CFC8D9D" w:rsidP="6CFC8D9D" w:rsidRDefault="6CFC8D9D" w14:paraId="27AB338D" w14:textId="58412C7B">
      <w:pPr>
        <w:spacing w:beforeAutospacing="on" w:afterAutospacing="on" w:line="240" w:lineRule="auto"/>
        <w:jc w:val="both"/>
        <w:rPr>
          <w:rFonts w:ascii="Arial" w:hAnsi="Arial" w:eastAsia="Times New Roman" w:cs="Arial"/>
          <w:lang w:val="ca-ES"/>
        </w:rPr>
      </w:pPr>
    </w:p>
    <w:p w:rsidRPr="008D362B" w:rsidR="008D362B" w:rsidP="6CFC8D9D" w:rsidRDefault="005D08C7" w14:paraId="4CB17D6E" w14:textId="5A1A7505">
      <w:pPr>
        <w:spacing w:before="100" w:beforeAutospacing="on" w:after="100" w:afterAutospacing="on" w:line="240" w:lineRule="auto"/>
        <w:jc w:val="both"/>
        <w:rPr>
          <w:rFonts w:ascii="Arial" w:hAnsi="Arial" w:eastAsia="Times New Roman" w:cs="Arial"/>
          <w:lang w:val="ca-ES"/>
        </w:rPr>
      </w:pPr>
      <w:r w:rsidRPr="6CFC8D9D" w:rsidR="005D08C7">
        <w:rPr>
          <w:rFonts w:ascii="Arial" w:hAnsi="Arial" w:eastAsia="Times New Roman" w:cs="Arial"/>
          <w:lang w:val="ca-ES"/>
        </w:rPr>
        <w:t>El</w:t>
      </w:r>
      <w:r w:rsidRPr="6CFC8D9D" w:rsidR="008D362B">
        <w:rPr>
          <w:rFonts w:ascii="Arial" w:hAnsi="Arial" w:eastAsia="Times New Roman" w:cs="Arial"/>
          <w:lang w:val="ca-ES"/>
        </w:rPr>
        <w:t>s</w:t>
      </w:r>
      <w:r w:rsidRPr="6CFC8D9D" w:rsidR="005D08C7">
        <w:rPr>
          <w:rFonts w:ascii="Arial" w:hAnsi="Arial" w:eastAsia="Times New Roman" w:cs="Arial"/>
          <w:lang w:val="ca-ES"/>
        </w:rPr>
        <w:t xml:space="preserve"> primer</w:t>
      </w:r>
      <w:r w:rsidRPr="6CFC8D9D" w:rsidR="008D362B">
        <w:rPr>
          <w:rFonts w:ascii="Arial" w:hAnsi="Arial" w:eastAsia="Times New Roman" w:cs="Arial"/>
          <w:lang w:val="ca-ES"/>
        </w:rPr>
        <w:t>s dies</w:t>
      </w:r>
      <w:r w:rsidRPr="6CFC8D9D" w:rsidR="005D08C7">
        <w:rPr>
          <w:rFonts w:ascii="Arial" w:hAnsi="Arial" w:eastAsia="Times New Roman" w:cs="Arial"/>
          <w:lang w:val="ca-ES"/>
        </w:rPr>
        <w:t xml:space="preserve"> d’una persona que co</w:t>
      </w:r>
      <w:r w:rsidRPr="6CFC8D9D" w:rsidR="008D362B">
        <w:rPr>
          <w:rFonts w:ascii="Arial" w:hAnsi="Arial" w:eastAsia="Times New Roman" w:cs="Arial"/>
          <w:lang w:val="ca-ES"/>
        </w:rPr>
        <w:t>mença voluntariat son molt importants per tal de que se senti</w:t>
      </w:r>
      <w:r w:rsidRPr="6CFC8D9D" w:rsidR="005D08C7">
        <w:rPr>
          <w:rFonts w:ascii="Arial" w:hAnsi="Arial" w:eastAsia="Times New Roman" w:cs="Arial"/>
          <w:lang w:val="ca-ES"/>
        </w:rPr>
        <w:t xml:space="preserve"> </w:t>
      </w:r>
      <w:r w:rsidRPr="6CFC8D9D" w:rsidR="008D362B">
        <w:rPr>
          <w:rFonts w:ascii="Arial" w:hAnsi="Arial" w:eastAsia="Times New Roman" w:cs="Arial"/>
          <w:lang w:val="ca-ES"/>
        </w:rPr>
        <w:t>ben</w:t>
      </w:r>
      <w:r w:rsidRPr="6CFC8D9D" w:rsidR="005D08C7">
        <w:rPr>
          <w:rFonts w:ascii="Arial" w:hAnsi="Arial" w:eastAsia="Times New Roman" w:cs="Arial"/>
          <w:lang w:val="ca-ES"/>
        </w:rPr>
        <w:t xml:space="preserve"> acollida</w:t>
      </w:r>
      <w:r w:rsidRPr="6CFC8D9D" w:rsidR="00B43BCA">
        <w:rPr>
          <w:rFonts w:ascii="Arial" w:hAnsi="Arial" w:eastAsia="Times New Roman" w:cs="Arial"/>
          <w:lang w:val="ca-ES"/>
        </w:rPr>
        <w:t>. Per això</w:t>
      </w:r>
      <w:r w:rsidRPr="6CFC8D9D" w:rsidR="008D362B">
        <w:rPr>
          <w:rFonts w:ascii="Arial" w:hAnsi="Arial" w:eastAsia="Times New Roman" w:cs="Arial"/>
          <w:lang w:val="ca-ES"/>
        </w:rPr>
        <w:t>,</w:t>
      </w:r>
      <w:r w:rsidRPr="6CFC8D9D" w:rsidR="00085281">
        <w:rPr>
          <w:rFonts w:ascii="Arial" w:hAnsi="Arial" w:eastAsia="Times New Roman" w:cs="Arial"/>
          <w:lang w:val="ca-ES"/>
        </w:rPr>
        <w:t xml:space="preserve"> des de</w:t>
      </w:r>
      <w:r w:rsidRPr="6CFC8D9D" w:rsidR="008D362B">
        <w:rPr>
          <w:rFonts w:ascii="Arial" w:hAnsi="Arial" w:eastAsia="Times New Roman" w:cs="Arial"/>
          <w:lang w:val="ca-ES"/>
        </w:rPr>
        <w:t xml:space="preserve"> l’entitat</w:t>
      </w:r>
      <w:r w:rsidRPr="6CFC8D9D" w:rsidR="008D362B">
        <w:rPr>
          <w:rFonts w:ascii="Arial" w:hAnsi="Arial" w:eastAsia="Times New Roman" w:cs="Arial"/>
          <w:lang w:val="ca-ES"/>
        </w:rPr>
        <w:t xml:space="preserve"> e</w:t>
      </w:r>
      <w:r w:rsidRPr="6CFC8D9D" w:rsidR="008D362B">
        <w:rPr>
          <w:rFonts w:ascii="Arial" w:hAnsi="Arial" w:eastAsia="Times New Roman" w:cs="Arial"/>
          <w:lang w:val="ca-ES"/>
        </w:rPr>
        <w:t>n</w:t>
      </w:r>
      <w:r w:rsidRPr="6CFC8D9D" w:rsidR="008D362B">
        <w:rPr>
          <w:rFonts w:ascii="Arial" w:hAnsi="Arial" w:eastAsia="Times New Roman" w:cs="Arial"/>
          <w:lang w:val="ca-ES"/>
        </w:rPr>
        <w:t>s compromet</w:t>
      </w:r>
      <w:r w:rsidRPr="6CFC8D9D" w:rsidR="008D362B">
        <w:rPr>
          <w:rFonts w:ascii="Arial" w:hAnsi="Arial" w:eastAsia="Times New Roman" w:cs="Arial"/>
          <w:lang w:val="ca-ES"/>
        </w:rPr>
        <w:t>em</w:t>
      </w:r>
      <w:r w:rsidRPr="6CFC8D9D" w:rsidR="008D362B">
        <w:rPr>
          <w:rFonts w:ascii="Arial" w:hAnsi="Arial" w:eastAsia="Times New Roman" w:cs="Arial"/>
          <w:lang w:val="ca-ES"/>
        </w:rPr>
        <w:t xml:space="preserve"> a</w:t>
      </w:r>
      <w:r w:rsidRPr="6CFC8D9D" w:rsidR="00373BE3">
        <w:rPr>
          <w:rFonts w:ascii="Arial" w:hAnsi="Arial" w:eastAsia="Times New Roman" w:cs="Arial"/>
          <w:lang w:val="ca-ES"/>
        </w:rPr>
        <w:t xml:space="preserve"> </w:t>
      </w:r>
      <w:r w:rsidRPr="6CFC8D9D" w:rsidR="005D08C7">
        <w:rPr>
          <w:rFonts w:ascii="Arial" w:hAnsi="Arial" w:eastAsia="Times New Roman" w:cs="Arial"/>
          <w:lang w:val="ca-ES"/>
        </w:rPr>
        <w:t xml:space="preserve"> </w:t>
      </w:r>
      <w:r w:rsidRPr="6CFC8D9D" w:rsidR="005D08C7">
        <w:rPr>
          <w:rFonts w:ascii="Arial" w:hAnsi="Arial" w:eastAsia="Times New Roman" w:cs="Arial"/>
          <w:lang w:val="ca-ES"/>
        </w:rPr>
        <w:t xml:space="preserve">presentar-li </w:t>
      </w:r>
      <w:r w:rsidRPr="6CFC8D9D" w:rsidR="00085281">
        <w:rPr>
          <w:rFonts w:ascii="Arial" w:hAnsi="Arial" w:eastAsia="Times New Roman" w:cs="Arial"/>
          <w:lang w:val="ca-ES"/>
        </w:rPr>
        <w:t xml:space="preserve">els membres de </w:t>
      </w:r>
      <w:r w:rsidRPr="6CFC8D9D" w:rsidR="005D08C7">
        <w:rPr>
          <w:rFonts w:ascii="Arial" w:hAnsi="Arial" w:eastAsia="Times New Roman" w:cs="Arial"/>
          <w:lang w:val="ca-ES"/>
        </w:rPr>
        <w:t>l’equip</w:t>
      </w:r>
      <w:r w:rsidRPr="6CFC8D9D" w:rsidR="005D08C7">
        <w:rPr>
          <w:rFonts w:ascii="Arial" w:hAnsi="Arial" w:eastAsia="Times New Roman" w:cs="Arial"/>
          <w:lang w:val="ca-ES"/>
        </w:rPr>
        <w:t xml:space="preserve"> de l’organització</w:t>
      </w:r>
      <w:r w:rsidRPr="6CFC8D9D" w:rsidR="00B43BCA">
        <w:rPr>
          <w:rFonts w:ascii="Arial" w:hAnsi="Arial" w:eastAsia="Times New Roman" w:cs="Arial"/>
          <w:lang w:val="ca-ES"/>
        </w:rPr>
        <w:t xml:space="preserve"> perquè pugui ubicar-se millor</w:t>
      </w:r>
      <w:r w:rsidRPr="6CFC8D9D" w:rsidR="008D362B">
        <w:rPr>
          <w:rFonts w:ascii="Arial" w:hAnsi="Arial" w:eastAsia="Times New Roman" w:cs="Arial"/>
          <w:lang w:val="ca-ES"/>
        </w:rPr>
        <w:t>.</w:t>
      </w:r>
    </w:p>
    <w:p w:rsidR="6CFC8D9D" w:rsidP="6CFC8D9D" w:rsidRDefault="6CFC8D9D" w14:paraId="66DE3EEE" w14:textId="628BCD1C">
      <w:pPr>
        <w:pStyle w:val="Normal"/>
        <w:spacing w:beforeAutospacing="on" w:afterAutospacing="on" w:line="240" w:lineRule="auto"/>
        <w:jc w:val="both"/>
        <w:rPr>
          <w:rFonts w:ascii="Arial" w:hAnsi="Arial" w:eastAsia="Times New Roman" w:cs="Arial"/>
          <w:lang w:val="ca-ES"/>
        </w:rPr>
      </w:pPr>
    </w:p>
    <w:p w:rsidRPr="005D08C7" w:rsidR="008D362B" w:rsidP="008D362B" w:rsidRDefault="008D362B" w14:paraId="5025B908" w14:textId="77777777"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lang w:val="ca-ES"/>
        </w:rPr>
      </w:pPr>
      <w:r w:rsidRPr="6CFC8D9D" w:rsidR="008D362B">
        <w:rPr>
          <w:rFonts w:ascii="Arial" w:hAnsi="Arial" w:eastAsia="Times New Roman" w:cs="Arial"/>
          <w:lang w:val="ca-ES"/>
        </w:rPr>
        <w:t>La persona voluntària tindrà un referent que serà qui li haurà</w:t>
      </w:r>
      <w:r w:rsidRPr="6CFC8D9D" w:rsidR="005D08C7">
        <w:rPr>
          <w:rFonts w:ascii="Arial" w:hAnsi="Arial" w:eastAsia="Times New Roman" w:cs="Arial"/>
          <w:lang w:val="ca-ES"/>
        </w:rPr>
        <w:t xml:space="preserve"> de mostrar el lloc on desenvoluparà l’acció voluntària i </w:t>
      </w:r>
      <w:r w:rsidRPr="6CFC8D9D" w:rsidR="005D08C7">
        <w:rPr>
          <w:rFonts w:ascii="Arial" w:hAnsi="Arial" w:eastAsia="Times New Roman" w:cs="Arial"/>
          <w:lang w:val="ca-ES"/>
        </w:rPr>
        <w:t>recordar-li les funcions i tasques</w:t>
      </w:r>
      <w:r w:rsidRPr="6CFC8D9D" w:rsidR="005D08C7">
        <w:rPr>
          <w:rFonts w:ascii="Arial" w:hAnsi="Arial" w:eastAsia="Times New Roman" w:cs="Arial"/>
          <w:lang w:val="ca-ES"/>
        </w:rPr>
        <w:t xml:space="preserve"> que haurà de portar a terme. </w:t>
      </w:r>
    </w:p>
    <w:p w:rsidR="6CFC8D9D" w:rsidP="6CFC8D9D" w:rsidRDefault="6CFC8D9D" w14:paraId="1D8612C8" w14:textId="429E3B13">
      <w:pPr>
        <w:spacing w:beforeAutospacing="on" w:afterAutospacing="on" w:line="240" w:lineRule="auto"/>
        <w:outlineLvl w:val="2"/>
        <w:rPr>
          <w:rFonts w:ascii="Arial" w:hAnsi="Arial" w:eastAsia="Times New Roman" w:cs="Arial"/>
          <w:b w:val="1"/>
          <w:bCs w:val="1"/>
          <w:lang w:val="ca-ES"/>
        </w:rPr>
      </w:pPr>
    </w:p>
    <w:p w:rsidRPr="005D08C7" w:rsidR="005D08C7" w:rsidP="005D08C7" w:rsidRDefault="005D08C7" w14:paraId="52383A1A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lang w:val="ca-ES"/>
        </w:rPr>
      </w:pPr>
      <w:r w:rsidRPr="6CFC8D9D" w:rsidR="005D08C7">
        <w:rPr>
          <w:rFonts w:ascii="Arial" w:hAnsi="Arial" w:eastAsia="Times New Roman" w:cs="Arial"/>
          <w:b w:val="1"/>
          <w:bCs w:val="1"/>
          <w:lang w:val="ca-ES"/>
        </w:rPr>
        <w:t>4.- Formació</w:t>
      </w:r>
    </w:p>
    <w:p w:rsidR="6CFC8D9D" w:rsidP="6CFC8D9D" w:rsidRDefault="6CFC8D9D" w14:paraId="62FFC5B9" w14:textId="074BD35B">
      <w:pPr>
        <w:spacing w:beforeAutospacing="on" w:afterAutospacing="on" w:line="240" w:lineRule="auto"/>
        <w:jc w:val="both"/>
        <w:rPr>
          <w:rFonts w:ascii="Arial" w:hAnsi="Arial" w:eastAsia="Times New Roman" w:cs="Arial"/>
          <w:lang w:val="ca-ES"/>
        </w:rPr>
      </w:pPr>
    </w:p>
    <w:p w:rsidR="00C275C0" w:rsidP="6CFC8D9D" w:rsidRDefault="00C275C0" w14:paraId="44FCFDFE" w14:textId="5F1D9E59">
      <w:pPr>
        <w:spacing w:before="100" w:beforeAutospacing="on" w:after="100" w:afterAutospacing="on" w:line="240" w:lineRule="auto"/>
        <w:jc w:val="both"/>
        <w:rPr>
          <w:rFonts w:ascii="Arial" w:hAnsi="Arial" w:eastAsia="Times New Roman" w:cs="Arial"/>
          <w:lang w:val="ca-ES"/>
        </w:rPr>
      </w:pPr>
      <w:r w:rsidRPr="6CFC8D9D" w:rsidR="008D362B">
        <w:rPr>
          <w:rFonts w:ascii="Arial" w:hAnsi="Arial" w:eastAsia="Times New Roman" w:cs="Arial"/>
          <w:lang w:val="ca-ES"/>
        </w:rPr>
        <w:t xml:space="preserve">La formació que des de l’AAT procurem és de caire pràctic i </w:t>
      </w:r>
      <w:r w:rsidRPr="6CFC8D9D" w:rsidR="00C275C0">
        <w:rPr>
          <w:rFonts w:ascii="Arial" w:hAnsi="Arial" w:eastAsia="Times New Roman" w:cs="Arial"/>
          <w:lang w:val="ca-ES"/>
        </w:rPr>
        <w:t>essencialment</w:t>
      </w:r>
      <w:r w:rsidRPr="6CFC8D9D" w:rsidR="008D362B">
        <w:rPr>
          <w:rFonts w:ascii="Arial" w:hAnsi="Arial" w:eastAsia="Times New Roman" w:cs="Arial"/>
          <w:lang w:val="ca-ES"/>
        </w:rPr>
        <w:t xml:space="preserve"> enfocat a la tasca a desenvolupar. </w:t>
      </w:r>
      <w:r w:rsidRPr="6CFC8D9D" w:rsidR="00C275C0">
        <w:rPr>
          <w:rFonts w:ascii="Arial" w:hAnsi="Arial" w:eastAsia="Times New Roman" w:cs="Arial"/>
          <w:lang w:val="ca-ES"/>
        </w:rPr>
        <w:t>En aquest sentit, des de l’entitat procedim a fer un acompanyament de la persona voluntària en el desenvolupament de la seva tasca durant els primers dies, de tal manera que mai es trobi sola sense saber com gestionar o resoldre algun  assumpte.</w:t>
      </w:r>
    </w:p>
    <w:p w:rsidR="6CFC8D9D" w:rsidP="6CFC8D9D" w:rsidRDefault="6CFC8D9D" w14:paraId="6EEF6C24" w14:textId="7D4A2F16">
      <w:pPr>
        <w:pStyle w:val="Normal"/>
        <w:spacing w:beforeAutospacing="on" w:afterAutospacing="on" w:line="240" w:lineRule="auto"/>
        <w:jc w:val="both"/>
        <w:rPr>
          <w:rFonts w:ascii="Arial" w:hAnsi="Arial" w:eastAsia="Times New Roman" w:cs="Arial"/>
          <w:lang w:val="ca-ES"/>
        </w:rPr>
      </w:pPr>
    </w:p>
    <w:p w:rsidR="00B43BCA" w:rsidP="00834F18" w:rsidRDefault="00C275C0" w14:paraId="38A8C7A6" w14:textId="77777777">
      <w:pPr>
        <w:spacing w:after="0" w:line="240" w:lineRule="auto"/>
        <w:jc w:val="both"/>
        <w:rPr>
          <w:rFonts w:ascii="Arial" w:hAnsi="Arial" w:eastAsia="Times New Roman" w:cs="Arial"/>
          <w:lang w:val="ca-ES"/>
        </w:rPr>
      </w:pPr>
      <w:r w:rsidRPr="6CFC8D9D" w:rsidR="00C275C0">
        <w:rPr>
          <w:rFonts w:ascii="Arial" w:hAnsi="Arial" w:eastAsia="Times New Roman" w:cs="Arial"/>
          <w:lang w:val="ca-ES"/>
        </w:rPr>
        <w:t>Si la tasca a desenvolupar és d’atenció directa amb les persones ateses als nostres dis</w:t>
      </w:r>
      <w:r w:rsidRPr="6CFC8D9D" w:rsidR="00B43BCA">
        <w:rPr>
          <w:rFonts w:ascii="Arial" w:hAnsi="Arial" w:eastAsia="Times New Roman" w:cs="Arial"/>
          <w:lang w:val="ca-ES"/>
        </w:rPr>
        <w:t>positius</w:t>
      </w:r>
      <w:r w:rsidRPr="6CFC8D9D" w:rsidR="00C275C0">
        <w:rPr>
          <w:rFonts w:ascii="Arial" w:hAnsi="Arial" w:eastAsia="Times New Roman" w:cs="Arial"/>
          <w:lang w:val="ca-ES"/>
        </w:rPr>
        <w:t xml:space="preserve"> comptarà</w:t>
      </w:r>
      <w:r w:rsidRPr="6CFC8D9D" w:rsidR="00B43BCA">
        <w:rPr>
          <w:rFonts w:ascii="Arial" w:hAnsi="Arial" w:eastAsia="Times New Roman" w:cs="Arial"/>
          <w:lang w:val="ca-ES"/>
        </w:rPr>
        <w:t xml:space="preserve"> amb un</w:t>
      </w:r>
      <w:r w:rsidRPr="6CFC8D9D" w:rsidR="00C275C0">
        <w:rPr>
          <w:rFonts w:ascii="Arial" w:hAnsi="Arial" w:eastAsia="Times New Roman" w:cs="Arial"/>
          <w:lang w:val="ca-ES"/>
        </w:rPr>
        <w:t xml:space="preserve"> suport </w:t>
      </w:r>
      <w:r w:rsidRPr="6CFC8D9D" w:rsidR="00B43BCA">
        <w:rPr>
          <w:rFonts w:ascii="Arial" w:hAnsi="Arial" w:eastAsia="Times New Roman" w:cs="Arial"/>
          <w:lang w:val="ca-ES"/>
        </w:rPr>
        <w:t xml:space="preserve">més intensiu per part </w:t>
      </w:r>
      <w:r w:rsidRPr="6CFC8D9D" w:rsidR="00C275C0">
        <w:rPr>
          <w:rFonts w:ascii="Arial" w:hAnsi="Arial" w:eastAsia="Times New Roman" w:cs="Arial"/>
          <w:lang w:val="ca-ES"/>
        </w:rPr>
        <w:t>dels professionals de</w:t>
      </w:r>
      <w:r w:rsidRPr="6CFC8D9D" w:rsidR="00B43BCA">
        <w:rPr>
          <w:rFonts w:ascii="Arial" w:hAnsi="Arial" w:eastAsia="Times New Roman" w:cs="Arial"/>
          <w:lang w:val="ca-ES"/>
        </w:rPr>
        <w:t>l dispositiu en el que col·laborarà</w:t>
      </w:r>
      <w:r w:rsidRPr="6CFC8D9D" w:rsidR="00C275C0">
        <w:rPr>
          <w:rFonts w:ascii="Arial" w:hAnsi="Arial" w:eastAsia="Times New Roman" w:cs="Arial"/>
          <w:lang w:val="ca-ES"/>
        </w:rPr>
        <w:t>. En un primer moment aquest suport serà d’acompanyament</w:t>
      </w:r>
      <w:r w:rsidRPr="6CFC8D9D" w:rsidR="00B43BCA">
        <w:rPr>
          <w:rFonts w:ascii="Arial" w:hAnsi="Arial" w:eastAsia="Times New Roman" w:cs="Arial"/>
          <w:lang w:val="ca-ES"/>
        </w:rPr>
        <w:t xml:space="preserve"> fins que</w:t>
      </w:r>
      <w:r w:rsidRPr="6CFC8D9D" w:rsidR="00C275C0">
        <w:rPr>
          <w:rFonts w:ascii="Arial" w:hAnsi="Arial" w:eastAsia="Times New Roman" w:cs="Arial"/>
          <w:lang w:val="ca-ES"/>
        </w:rPr>
        <w:t xml:space="preserve"> la persona voluntària ja hagi fet el  rodatge</w:t>
      </w:r>
      <w:r w:rsidRPr="6CFC8D9D" w:rsidR="00B43BCA">
        <w:rPr>
          <w:rFonts w:ascii="Arial" w:hAnsi="Arial" w:eastAsia="Times New Roman" w:cs="Arial"/>
          <w:lang w:val="ca-ES"/>
        </w:rPr>
        <w:t xml:space="preserve"> necessari i es senti segura en el desenvolupament de</w:t>
      </w:r>
      <w:r w:rsidRPr="6CFC8D9D" w:rsidR="00085281">
        <w:rPr>
          <w:rFonts w:ascii="Arial" w:hAnsi="Arial" w:eastAsia="Times New Roman" w:cs="Arial"/>
          <w:lang w:val="ca-ES"/>
        </w:rPr>
        <w:t xml:space="preserve"> la seva tasca</w:t>
      </w:r>
      <w:r w:rsidRPr="6CFC8D9D" w:rsidR="00B43BCA">
        <w:rPr>
          <w:rFonts w:ascii="Arial" w:hAnsi="Arial" w:eastAsia="Times New Roman" w:cs="Arial"/>
          <w:lang w:val="ca-ES"/>
        </w:rPr>
        <w:t>.</w:t>
      </w:r>
    </w:p>
    <w:p w:rsidR="6CFC8D9D" w:rsidP="6CFC8D9D" w:rsidRDefault="6CFC8D9D" w14:paraId="55CBF493" w14:textId="03E7826A">
      <w:pPr>
        <w:spacing w:afterAutospacing="on" w:line="240" w:lineRule="auto"/>
        <w:jc w:val="both"/>
        <w:rPr>
          <w:rFonts w:ascii="Arial" w:hAnsi="Arial" w:eastAsia="Times New Roman" w:cs="Arial"/>
          <w:lang w:val="ca-ES"/>
        </w:rPr>
      </w:pPr>
    </w:p>
    <w:p w:rsidRPr="005D08C7" w:rsidR="00085281" w:rsidP="6CFC8D9D" w:rsidRDefault="00B43BCA" w14:paraId="3E0004FF" w14:textId="272EC05C">
      <w:pPr>
        <w:spacing w:after="100" w:afterAutospacing="on" w:line="240" w:lineRule="auto"/>
        <w:jc w:val="both"/>
        <w:rPr>
          <w:rFonts w:ascii="Arial" w:hAnsi="Arial" w:eastAsia="Times New Roman" w:cs="Arial"/>
          <w:lang w:val="ca-ES"/>
        </w:rPr>
      </w:pPr>
      <w:r w:rsidRPr="6CFC8D9D" w:rsidR="00B43BCA">
        <w:rPr>
          <w:rFonts w:ascii="Arial" w:hAnsi="Arial" w:eastAsia="Times New Roman" w:cs="Arial"/>
          <w:lang w:val="ca-ES"/>
        </w:rPr>
        <w:t>Així i tot,</w:t>
      </w:r>
      <w:r w:rsidRPr="6CFC8D9D" w:rsidR="00085281">
        <w:rPr>
          <w:rFonts w:ascii="Arial" w:hAnsi="Arial" w:eastAsia="Times New Roman" w:cs="Arial"/>
          <w:lang w:val="ca-ES"/>
        </w:rPr>
        <w:t xml:space="preserve"> sempre tindrà al seu abast els telèfons dels professionals de referència per</w:t>
      </w:r>
      <w:r w:rsidRPr="6CFC8D9D" w:rsidR="00B43BCA">
        <w:rPr>
          <w:rFonts w:ascii="Arial" w:hAnsi="Arial" w:eastAsia="Times New Roman" w:cs="Arial"/>
          <w:lang w:val="ca-ES"/>
        </w:rPr>
        <w:t xml:space="preserve"> poder fer consultes que requereixen de respostes </w:t>
      </w:r>
      <w:r w:rsidRPr="6CFC8D9D" w:rsidR="00085281">
        <w:rPr>
          <w:rFonts w:ascii="Arial" w:hAnsi="Arial" w:eastAsia="Times New Roman" w:cs="Arial"/>
          <w:lang w:val="ca-ES"/>
        </w:rPr>
        <w:t>en el mateix moment.</w:t>
      </w:r>
      <w:r w:rsidRPr="6CFC8D9D" w:rsidR="00B43BCA">
        <w:rPr>
          <w:rFonts w:ascii="Arial" w:hAnsi="Arial" w:eastAsia="Times New Roman" w:cs="Arial"/>
          <w:lang w:val="ca-ES"/>
        </w:rPr>
        <w:t xml:space="preserve"> I també com que</w:t>
      </w:r>
      <w:r w:rsidRPr="6CFC8D9D" w:rsidR="00085281">
        <w:rPr>
          <w:rFonts w:ascii="Arial" w:hAnsi="Arial" w:eastAsia="Times New Roman" w:cs="Arial"/>
          <w:lang w:val="ca-ES"/>
        </w:rPr>
        <w:t xml:space="preserve"> cada centre de tractament disposa d’</w:t>
      </w:r>
      <w:r w:rsidRPr="6CFC8D9D" w:rsidR="00B43BCA">
        <w:rPr>
          <w:rFonts w:ascii="Arial" w:hAnsi="Arial" w:eastAsia="Times New Roman" w:cs="Arial"/>
          <w:lang w:val="ca-ES"/>
        </w:rPr>
        <w:t>un grup</w:t>
      </w:r>
      <w:r w:rsidRPr="6CFC8D9D" w:rsidR="00085281">
        <w:rPr>
          <w:rFonts w:ascii="Arial" w:hAnsi="Arial" w:eastAsia="Times New Roman" w:cs="Arial"/>
          <w:lang w:val="ca-ES"/>
        </w:rPr>
        <w:t xml:space="preserve"> de W</w:t>
      </w:r>
      <w:r w:rsidRPr="6CFC8D9D" w:rsidR="00085281">
        <w:rPr>
          <w:rFonts w:ascii="Arial" w:hAnsi="Arial" w:eastAsia="Times New Roman" w:cs="Arial"/>
          <w:lang w:val="ca-ES"/>
        </w:rPr>
        <w:t>hatsApp</w:t>
      </w:r>
      <w:r w:rsidRPr="6CFC8D9D" w:rsidR="00085281">
        <w:rPr>
          <w:rFonts w:ascii="Arial" w:hAnsi="Arial" w:eastAsia="Times New Roman" w:cs="Arial"/>
          <w:lang w:val="ca-ES"/>
        </w:rPr>
        <w:t xml:space="preserve"> on hi ha tots els professionals</w:t>
      </w:r>
      <w:r w:rsidRPr="6CFC8D9D" w:rsidR="00B43BCA">
        <w:rPr>
          <w:rFonts w:ascii="Arial" w:hAnsi="Arial" w:eastAsia="Times New Roman" w:cs="Arial"/>
          <w:lang w:val="ca-ES"/>
        </w:rPr>
        <w:t>,</w:t>
      </w:r>
      <w:r w:rsidRPr="6CFC8D9D" w:rsidR="00085281">
        <w:rPr>
          <w:rFonts w:ascii="Arial" w:hAnsi="Arial" w:eastAsia="Times New Roman" w:cs="Arial"/>
          <w:lang w:val="ca-ES"/>
        </w:rPr>
        <w:t xml:space="preserve"> si la persona voluntària vol, se’l </w:t>
      </w:r>
      <w:r w:rsidRPr="6CFC8D9D" w:rsidR="00B43BCA">
        <w:rPr>
          <w:rFonts w:ascii="Arial" w:hAnsi="Arial" w:eastAsia="Times New Roman" w:cs="Arial"/>
          <w:lang w:val="ca-ES"/>
        </w:rPr>
        <w:t>incorporarà</w:t>
      </w:r>
      <w:r w:rsidRPr="6CFC8D9D" w:rsidR="00085281">
        <w:rPr>
          <w:rFonts w:ascii="Arial" w:hAnsi="Arial" w:eastAsia="Times New Roman" w:cs="Arial"/>
          <w:lang w:val="ca-ES"/>
        </w:rPr>
        <w:t xml:space="preserve"> per agilitzar la resolució de</w:t>
      </w:r>
      <w:r w:rsidRPr="6CFC8D9D" w:rsidR="00B43BCA">
        <w:rPr>
          <w:rFonts w:ascii="Arial" w:hAnsi="Arial" w:eastAsia="Times New Roman" w:cs="Arial"/>
          <w:lang w:val="ca-ES"/>
        </w:rPr>
        <w:t>ls</w:t>
      </w:r>
      <w:r w:rsidRPr="6CFC8D9D" w:rsidR="00085281">
        <w:rPr>
          <w:rFonts w:ascii="Arial" w:hAnsi="Arial" w:eastAsia="Times New Roman" w:cs="Arial"/>
          <w:lang w:val="ca-ES"/>
        </w:rPr>
        <w:t xml:space="preserve"> dubtes</w:t>
      </w:r>
      <w:r w:rsidRPr="6CFC8D9D" w:rsidR="00B43BCA">
        <w:rPr>
          <w:rFonts w:ascii="Arial" w:hAnsi="Arial" w:eastAsia="Times New Roman" w:cs="Arial"/>
          <w:lang w:val="ca-ES"/>
        </w:rPr>
        <w:t xml:space="preserve"> que puguin aparèixer</w:t>
      </w:r>
      <w:r w:rsidRPr="6CFC8D9D" w:rsidR="00085281">
        <w:rPr>
          <w:rFonts w:ascii="Arial" w:hAnsi="Arial" w:eastAsia="Times New Roman" w:cs="Arial"/>
          <w:lang w:val="ca-ES"/>
        </w:rPr>
        <w:t xml:space="preserve"> i facilitar la coordinació entre els membres de l’equip.</w:t>
      </w:r>
    </w:p>
    <w:p w:rsidR="6CFC8D9D" w:rsidP="6CFC8D9D" w:rsidRDefault="6CFC8D9D" w14:paraId="47AE1AA4" w14:textId="6A964DC6">
      <w:pPr>
        <w:spacing w:beforeAutospacing="on" w:afterAutospacing="on" w:line="240" w:lineRule="auto"/>
        <w:jc w:val="both"/>
        <w:outlineLvl w:val="2"/>
        <w:rPr>
          <w:rFonts w:ascii="Arial" w:hAnsi="Arial" w:eastAsia="Times New Roman" w:cs="Arial"/>
          <w:b w:val="1"/>
          <w:bCs w:val="1"/>
          <w:lang w:val="ca-ES"/>
        </w:rPr>
      </w:pPr>
    </w:p>
    <w:p w:rsidRPr="005D08C7" w:rsidR="005D08C7" w:rsidP="00834F18" w:rsidRDefault="005D08C7" w14:paraId="21CC6E60" w14:textId="77777777">
      <w:pPr>
        <w:spacing w:before="100" w:beforeAutospacing="1" w:after="100" w:afterAutospacing="1" w:line="240" w:lineRule="auto"/>
        <w:jc w:val="both"/>
        <w:outlineLvl w:val="2"/>
        <w:rPr>
          <w:rFonts w:ascii="Arial" w:hAnsi="Arial" w:eastAsia="Times New Roman" w:cs="Arial"/>
          <w:b/>
          <w:bCs/>
          <w:lang w:val="ca-ES"/>
        </w:rPr>
      </w:pPr>
      <w:r w:rsidRPr="6CFC8D9D" w:rsidR="005D08C7">
        <w:rPr>
          <w:rFonts w:ascii="Arial" w:hAnsi="Arial" w:eastAsia="Times New Roman" w:cs="Arial"/>
          <w:b w:val="1"/>
          <w:bCs w:val="1"/>
          <w:lang w:val="ca-ES"/>
        </w:rPr>
        <w:t>5.- Seguiment</w:t>
      </w:r>
    </w:p>
    <w:p w:rsidR="6CFC8D9D" w:rsidP="6CFC8D9D" w:rsidRDefault="6CFC8D9D" w14:paraId="45F88BAC" w14:textId="21505264">
      <w:pPr>
        <w:spacing w:beforeAutospacing="on" w:afterAutospacing="on" w:line="240" w:lineRule="auto"/>
        <w:jc w:val="both"/>
        <w:rPr>
          <w:rFonts w:ascii="Arial" w:hAnsi="Arial" w:eastAsia="Times New Roman" w:cs="Arial"/>
          <w:lang w:val="ca-ES"/>
        </w:rPr>
      </w:pPr>
    </w:p>
    <w:p w:rsidRPr="00E52EC8" w:rsidR="00E52EC8" w:rsidP="6CFC8D9D" w:rsidRDefault="005D08C7" w14:paraId="3AB31425" w14:textId="3DBA2DFC">
      <w:pPr>
        <w:spacing w:before="100" w:beforeAutospacing="on" w:after="100" w:afterAutospacing="on" w:line="240" w:lineRule="auto"/>
        <w:jc w:val="both"/>
        <w:rPr>
          <w:rFonts w:ascii="Arial" w:hAnsi="Arial" w:eastAsia="Times New Roman" w:cs="Arial"/>
          <w:lang w:val="ca-ES"/>
        </w:rPr>
      </w:pPr>
      <w:r w:rsidRPr="6CFC8D9D" w:rsidR="005D08C7">
        <w:rPr>
          <w:rFonts w:ascii="Arial" w:hAnsi="Arial" w:eastAsia="Times New Roman" w:cs="Arial"/>
          <w:lang w:val="ca-ES"/>
        </w:rPr>
        <w:t>La revisió i el seguiment de la tasca del voluntariat són punts molt importants</w:t>
      </w:r>
      <w:r w:rsidRPr="6CFC8D9D" w:rsidR="00834F18">
        <w:rPr>
          <w:rFonts w:ascii="Arial" w:hAnsi="Arial" w:eastAsia="Times New Roman" w:cs="Arial"/>
          <w:lang w:val="ca-ES"/>
        </w:rPr>
        <w:t>. La persona referent del/a voluntari/a serà l’encarregada de buscar l’</w:t>
      </w:r>
      <w:r w:rsidRPr="6CFC8D9D" w:rsidR="005D08C7">
        <w:rPr>
          <w:rFonts w:ascii="Arial" w:hAnsi="Arial" w:eastAsia="Times New Roman" w:cs="Arial"/>
          <w:lang w:val="ca-ES"/>
        </w:rPr>
        <w:t xml:space="preserve">espai </w:t>
      </w:r>
      <w:r w:rsidRPr="6CFC8D9D" w:rsidR="00834F18">
        <w:rPr>
          <w:rFonts w:ascii="Arial" w:hAnsi="Arial" w:eastAsia="Times New Roman" w:cs="Arial"/>
          <w:lang w:val="ca-ES"/>
        </w:rPr>
        <w:t xml:space="preserve">d’intercanvi </w:t>
      </w:r>
      <w:r w:rsidRPr="6CFC8D9D" w:rsidR="005D08C7">
        <w:rPr>
          <w:rFonts w:ascii="Arial" w:hAnsi="Arial" w:eastAsia="Times New Roman" w:cs="Arial"/>
          <w:lang w:val="ca-ES"/>
        </w:rPr>
        <w:t>on el</w:t>
      </w:r>
      <w:r w:rsidRPr="6CFC8D9D" w:rsidR="00834F18">
        <w:rPr>
          <w:rFonts w:ascii="Arial" w:hAnsi="Arial" w:eastAsia="Times New Roman" w:cs="Arial"/>
          <w:lang w:val="ca-ES"/>
        </w:rPr>
        <w:t>/la</w:t>
      </w:r>
      <w:r w:rsidRPr="6CFC8D9D" w:rsidR="005D08C7">
        <w:rPr>
          <w:rFonts w:ascii="Arial" w:hAnsi="Arial" w:eastAsia="Times New Roman" w:cs="Arial"/>
          <w:lang w:val="ca-ES"/>
        </w:rPr>
        <w:t xml:space="preserve"> voluntari</w:t>
      </w:r>
      <w:r w:rsidRPr="6CFC8D9D" w:rsidR="00834F18">
        <w:rPr>
          <w:rFonts w:ascii="Arial" w:hAnsi="Arial" w:eastAsia="Times New Roman" w:cs="Arial"/>
          <w:lang w:val="ca-ES"/>
        </w:rPr>
        <w:t>/a</w:t>
      </w:r>
      <w:r w:rsidRPr="6CFC8D9D" w:rsidR="005D08C7">
        <w:rPr>
          <w:rFonts w:ascii="Arial" w:hAnsi="Arial" w:eastAsia="Times New Roman" w:cs="Arial"/>
          <w:lang w:val="ca-ES"/>
        </w:rPr>
        <w:t xml:space="preserve"> pot expressar les seves necessitats, demandes</w:t>
      </w:r>
      <w:r w:rsidRPr="6CFC8D9D" w:rsidR="00834F18">
        <w:rPr>
          <w:rFonts w:ascii="Arial" w:hAnsi="Arial" w:eastAsia="Times New Roman" w:cs="Arial"/>
          <w:lang w:val="ca-ES"/>
        </w:rPr>
        <w:t xml:space="preserve"> i si convé, reajustar o redefinir la seva tasca per tal de que es senti còmode i útil en el desenvolupament de la mateixa, i que aquesta també sigui productiva.</w:t>
      </w:r>
    </w:p>
    <w:p w:rsidR="6CFC8D9D" w:rsidP="6CFC8D9D" w:rsidRDefault="6CFC8D9D" w14:paraId="2F990462" w14:textId="025AFE8B">
      <w:pPr>
        <w:pStyle w:val="Normal"/>
        <w:spacing w:beforeAutospacing="on" w:afterAutospacing="on" w:line="240" w:lineRule="auto"/>
        <w:jc w:val="both"/>
        <w:rPr>
          <w:rFonts w:ascii="Arial" w:hAnsi="Arial" w:eastAsia="Times New Roman" w:cs="Arial"/>
          <w:lang w:val="ca-ES"/>
        </w:rPr>
      </w:pPr>
    </w:p>
    <w:p w:rsidRPr="005D08C7" w:rsidR="005D08C7" w:rsidP="00834F18" w:rsidRDefault="005D08C7" w14:paraId="03189CEC" w14:textId="77777777">
      <w:pPr>
        <w:spacing w:before="100" w:beforeAutospacing="1" w:after="100" w:afterAutospacing="1" w:line="240" w:lineRule="auto"/>
        <w:jc w:val="both"/>
        <w:outlineLvl w:val="2"/>
        <w:rPr>
          <w:rFonts w:ascii="Arial" w:hAnsi="Arial" w:eastAsia="Times New Roman" w:cs="Arial"/>
          <w:b/>
          <w:bCs/>
          <w:lang w:val="ca-ES"/>
        </w:rPr>
      </w:pPr>
      <w:r w:rsidRPr="6CFC8D9D" w:rsidR="005D08C7">
        <w:rPr>
          <w:rFonts w:ascii="Arial" w:hAnsi="Arial" w:eastAsia="Times New Roman" w:cs="Arial"/>
          <w:b w:val="1"/>
          <w:bCs w:val="1"/>
          <w:lang w:val="ca-ES"/>
        </w:rPr>
        <w:t>6.- Desvinculació</w:t>
      </w:r>
    </w:p>
    <w:p w:rsidR="6CFC8D9D" w:rsidP="6CFC8D9D" w:rsidRDefault="6CFC8D9D" w14:paraId="5ECC4D82" w14:textId="30D1A482">
      <w:pPr>
        <w:spacing w:beforeAutospacing="on" w:afterAutospacing="on" w:line="240" w:lineRule="auto"/>
        <w:jc w:val="both"/>
        <w:rPr>
          <w:rFonts w:ascii="Arial" w:hAnsi="Arial" w:eastAsia="Times New Roman" w:cs="Arial"/>
          <w:lang w:val="ca-ES"/>
        </w:rPr>
      </w:pPr>
    </w:p>
    <w:p w:rsidR="005D08C7" w:rsidP="6CFC8D9D" w:rsidRDefault="00834F18" w14:paraId="6248B62A" w14:textId="77777777" w14:noSpellErr="1">
      <w:pPr>
        <w:spacing w:before="100" w:beforeAutospacing="on" w:after="100" w:afterAutospacing="on" w:line="240" w:lineRule="auto"/>
        <w:jc w:val="both"/>
        <w:rPr>
          <w:rFonts w:ascii="Arial" w:hAnsi="Arial" w:eastAsia="Times New Roman" w:cs="Arial"/>
          <w:lang w:val="ca-ES"/>
        </w:rPr>
      </w:pPr>
      <w:r w:rsidRPr="6CFC8D9D" w:rsidR="00834F18">
        <w:rPr>
          <w:rFonts w:ascii="Arial" w:hAnsi="Arial" w:eastAsia="Times New Roman" w:cs="Arial"/>
          <w:lang w:val="ca-ES"/>
        </w:rPr>
        <w:t>En el moment de la marxa d’una persona voluntària es farà</w:t>
      </w:r>
      <w:r w:rsidRPr="6CFC8D9D" w:rsidR="005D08C7">
        <w:rPr>
          <w:rFonts w:ascii="Arial" w:hAnsi="Arial" w:eastAsia="Times New Roman" w:cs="Arial"/>
          <w:lang w:val="ca-ES"/>
        </w:rPr>
        <w:t xml:space="preserve"> una </w:t>
      </w:r>
      <w:r w:rsidRPr="6CFC8D9D" w:rsidR="005D08C7">
        <w:rPr>
          <w:rFonts w:ascii="Arial" w:hAnsi="Arial" w:eastAsia="Times New Roman" w:cs="Arial"/>
          <w:lang w:val="ca-ES"/>
        </w:rPr>
        <w:t>entrevista de tancament</w:t>
      </w:r>
      <w:r w:rsidRPr="6CFC8D9D" w:rsidR="00373BE3">
        <w:rPr>
          <w:rFonts w:ascii="Arial" w:hAnsi="Arial" w:eastAsia="Times New Roman" w:cs="Arial"/>
          <w:lang w:val="ca-ES"/>
        </w:rPr>
        <w:t xml:space="preserve"> on es reculli</w:t>
      </w:r>
      <w:r w:rsidRPr="6CFC8D9D" w:rsidR="005D08C7">
        <w:rPr>
          <w:rFonts w:ascii="Arial" w:hAnsi="Arial" w:eastAsia="Times New Roman" w:cs="Arial"/>
          <w:lang w:val="ca-ES"/>
        </w:rPr>
        <w:t xml:space="preserve"> els </w:t>
      </w:r>
      <w:r w:rsidRPr="6CFC8D9D" w:rsidR="005D08C7">
        <w:rPr>
          <w:rFonts w:ascii="Arial" w:hAnsi="Arial" w:eastAsia="Times New Roman" w:cs="Arial"/>
          <w:lang w:val="ca-ES"/>
        </w:rPr>
        <w:t>motius de la desvinculació</w:t>
      </w:r>
      <w:r w:rsidRPr="6CFC8D9D" w:rsidR="00834F18">
        <w:rPr>
          <w:rFonts w:ascii="Arial" w:hAnsi="Arial" w:eastAsia="Times New Roman" w:cs="Arial"/>
          <w:lang w:val="ca-ES"/>
        </w:rPr>
        <w:t xml:space="preserve"> i s’avaluarà</w:t>
      </w:r>
      <w:r w:rsidRPr="6CFC8D9D" w:rsidR="005D08C7">
        <w:rPr>
          <w:rFonts w:ascii="Arial" w:hAnsi="Arial" w:eastAsia="Times New Roman" w:cs="Arial"/>
          <w:lang w:val="ca-ES"/>
        </w:rPr>
        <w:t xml:space="preserve"> la feina del</w:t>
      </w:r>
      <w:r w:rsidRPr="6CFC8D9D" w:rsidR="00373BE3">
        <w:rPr>
          <w:rFonts w:ascii="Arial" w:hAnsi="Arial" w:eastAsia="Times New Roman" w:cs="Arial"/>
          <w:lang w:val="ca-ES"/>
        </w:rPr>
        <w:t>/</w:t>
      </w:r>
      <w:r w:rsidRPr="6CFC8D9D" w:rsidR="00834F18">
        <w:rPr>
          <w:rFonts w:ascii="Arial" w:hAnsi="Arial" w:eastAsia="Times New Roman" w:cs="Arial"/>
          <w:lang w:val="ca-ES"/>
        </w:rPr>
        <w:t xml:space="preserve">la voluntari/a. És important rebre el </w:t>
      </w:r>
      <w:r w:rsidRPr="6CFC8D9D" w:rsidR="00834F18">
        <w:rPr>
          <w:rFonts w:ascii="Arial" w:hAnsi="Arial" w:eastAsia="Times New Roman" w:cs="Arial"/>
          <w:i w:val="1"/>
          <w:iCs w:val="1"/>
          <w:lang w:val="ca-ES"/>
        </w:rPr>
        <w:t xml:space="preserve">feedback </w:t>
      </w:r>
      <w:r w:rsidRPr="6CFC8D9D" w:rsidR="00834F18">
        <w:rPr>
          <w:rFonts w:ascii="Arial" w:hAnsi="Arial" w:eastAsia="Times New Roman" w:cs="Arial"/>
          <w:lang w:val="ca-ES"/>
        </w:rPr>
        <w:t>de la persona per tal de poder revisar i millorar procediments que poden ajudar en futures col·laboracions amb d’altres voluntaris/es.</w:t>
      </w:r>
    </w:p>
    <w:p w:rsidR="6CFC8D9D" w:rsidP="6CFC8D9D" w:rsidRDefault="6CFC8D9D" w14:paraId="3F67CD83" w14:textId="5A0E0B64">
      <w:pPr>
        <w:pStyle w:val="Normal"/>
        <w:spacing w:beforeAutospacing="on" w:afterAutospacing="on" w:line="240" w:lineRule="auto"/>
        <w:jc w:val="both"/>
        <w:rPr>
          <w:rFonts w:ascii="Arial" w:hAnsi="Arial" w:eastAsia="Times New Roman" w:cs="Arial"/>
          <w:lang w:val="ca-ES"/>
        </w:rPr>
      </w:pPr>
    </w:p>
    <w:p w:rsidR="005D08C7" w:rsidP="6CFC8D9D" w:rsidRDefault="00834F18" w14:paraId="1A815E73" w14:textId="0EB821D2">
      <w:pPr>
        <w:spacing w:before="100" w:beforeAutospacing="on" w:after="100" w:afterAutospacing="on" w:line="240" w:lineRule="auto"/>
        <w:jc w:val="both"/>
        <w:rPr>
          <w:rFonts w:ascii="Arial" w:hAnsi="Arial" w:eastAsia="Times New Roman" w:cs="Arial"/>
          <w:lang w:val="ca-ES"/>
        </w:rPr>
      </w:pPr>
      <w:r w:rsidRPr="6CFC8D9D" w:rsidR="00834F18">
        <w:rPr>
          <w:rFonts w:ascii="Arial" w:hAnsi="Arial" w:eastAsia="Times New Roman" w:cs="Arial"/>
          <w:lang w:val="ca-ES"/>
        </w:rPr>
        <w:t>Per finalitzar l’estada, d</w:t>
      </w:r>
      <w:r w:rsidRPr="6CFC8D9D" w:rsidR="005D08C7">
        <w:rPr>
          <w:rFonts w:ascii="Arial" w:hAnsi="Arial" w:eastAsia="Times New Roman" w:cs="Arial"/>
          <w:lang w:val="ca-ES"/>
        </w:rPr>
        <w:t>es de l’entitat</w:t>
      </w:r>
      <w:r w:rsidRPr="6CFC8D9D" w:rsidR="00834F18">
        <w:rPr>
          <w:rFonts w:ascii="Arial" w:hAnsi="Arial" w:eastAsia="Times New Roman" w:cs="Arial"/>
          <w:lang w:val="ca-ES"/>
        </w:rPr>
        <w:t xml:space="preserve"> se li </w:t>
      </w:r>
      <w:r w:rsidRPr="6CFC8D9D" w:rsidR="005D08C7">
        <w:rPr>
          <w:rFonts w:ascii="Arial" w:hAnsi="Arial" w:eastAsia="Times New Roman" w:cs="Arial"/>
          <w:lang w:val="ca-ES"/>
        </w:rPr>
        <w:t>oferir</w:t>
      </w:r>
      <w:r w:rsidRPr="6CFC8D9D" w:rsidR="00834F18">
        <w:rPr>
          <w:rFonts w:ascii="Arial" w:hAnsi="Arial" w:eastAsia="Times New Roman" w:cs="Arial"/>
          <w:lang w:val="ca-ES"/>
        </w:rPr>
        <w:t>à</w:t>
      </w:r>
      <w:r w:rsidRPr="6CFC8D9D" w:rsidR="005D08C7">
        <w:rPr>
          <w:rFonts w:ascii="Arial" w:hAnsi="Arial" w:eastAsia="Times New Roman" w:cs="Arial"/>
          <w:lang w:val="ca-ES"/>
        </w:rPr>
        <w:t xml:space="preserve"> un certificat de reconeixement</w:t>
      </w:r>
      <w:r w:rsidRPr="6CFC8D9D" w:rsidR="00834F18">
        <w:rPr>
          <w:rFonts w:ascii="Arial" w:hAnsi="Arial" w:eastAsia="Times New Roman" w:cs="Arial"/>
          <w:lang w:val="ca-ES"/>
        </w:rPr>
        <w:t xml:space="preserve"> a la seva tasca</w:t>
      </w:r>
      <w:r w:rsidRPr="6CFC8D9D" w:rsidR="005D08C7">
        <w:rPr>
          <w:rFonts w:ascii="Arial" w:hAnsi="Arial" w:eastAsia="Times New Roman" w:cs="Arial"/>
          <w:lang w:val="ca-ES"/>
        </w:rPr>
        <w:t>.</w:t>
      </w:r>
    </w:p>
    <w:p w:rsidR="00E52EC8" w:rsidP="00834F18" w:rsidRDefault="00E52EC8" w14:paraId="70112F8D" w14:textId="77777777"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lang w:val="ca-ES"/>
        </w:rPr>
      </w:pPr>
    </w:p>
    <w:p w:rsidRPr="00E52EC8" w:rsidR="0081076C" w:rsidP="6CFC8D9D" w:rsidRDefault="00E52EC8" w14:paraId="5E5A22E4" w14:textId="45F3648C">
      <w:pPr>
        <w:spacing w:before="100" w:beforeAutospacing="on" w:after="100" w:afterAutospacing="on" w:line="240" w:lineRule="auto"/>
        <w:jc w:val="right"/>
        <w:rPr>
          <w:rFonts w:ascii="Arial" w:hAnsi="Arial" w:eastAsia="Times New Roman" w:cs="Arial"/>
          <w:i w:val="1"/>
          <w:iCs w:val="1"/>
          <w:sz w:val="18"/>
          <w:szCs w:val="18"/>
          <w:lang w:val="ca-ES"/>
        </w:rPr>
      </w:pPr>
      <w:r w:rsidRPr="6CFC8D9D" w:rsidR="00E52EC8">
        <w:rPr>
          <w:rFonts w:ascii="Arial" w:hAnsi="Arial" w:eastAsia="Times New Roman" w:cs="Arial"/>
          <w:i w:val="1"/>
          <w:iCs w:val="1"/>
          <w:sz w:val="18"/>
          <w:szCs w:val="18"/>
          <w:lang w:val="ca-ES"/>
        </w:rPr>
        <w:t>Última revisi</w:t>
      </w:r>
      <w:r w:rsidRPr="6CFC8D9D" w:rsidR="00E52EC8">
        <w:rPr>
          <w:rFonts w:ascii="Arial" w:hAnsi="Arial" w:eastAsia="Times New Roman" w:cs="Arial"/>
          <w:i w:val="1"/>
          <w:iCs w:val="1"/>
          <w:sz w:val="18"/>
          <w:szCs w:val="18"/>
          <w:lang w:val="ca-ES"/>
        </w:rPr>
        <w:t>ó a Barcelona, el maig de 2022</w:t>
      </w:r>
    </w:p>
    <w:sectPr w:rsidRPr="00E52EC8" w:rsidR="0081076C" w:rsidSect="008D362B">
      <w:headerReference w:type="even" r:id="rId8"/>
      <w:headerReference w:type="default" r:id="rId9"/>
      <w:pgSz w:w="11906" w:h="16838" w:orient="portrait"/>
      <w:pgMar w:top="1417" w:right="1701" w:bottom="1417" w:left="1701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6CAA" w:rsidP="009A4877" w:rsidRDefault="000C6CAA" w14:paraId="0E1AB2C6" w14:textId="77777777">
      <w:pPr>
        <w:spacing w:after="0" w:line="240" w:lineRule="auto"/>
      </w:pPr>
      <w:r>
        <w:separator/>
      </w:r>
    </w:p>
  </w:endnote>
  <w:endnote w:type="continuationSeparator" w:id="0">
    <w:p w:rsidR="000C6CAA" w:rsidP="009A4877" w:rsidRDefault="000C6CAA" w14:paraId="58C71A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6CAA" w:rsidP="009A4877" w:rsidRDefault="000C6CAA" w14:paraId="72D669E1" w14:textId="77777777">
      <w:pPr>
        <w:spacing w:after="0" w:line="240" w:lineRule="auto"/>
      </w:pPr>
      <w:r>
        <w:separator/>
      </w:r>
    </w:p>
  </w:footnote>
  <w:footnote w:type="continuationSeparator" w:id="0">
    <w:p w:rsidR="000C6CAA" w:rsidP="009A4877" w:rsidRDefault="000C6CAA" w14:paraId="33038B6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251C" w:rsidRDefault="00DC6885" w14:paraId="4093E76F" w14:textId="7777777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F4CFF" w:rsidR="009A4877" w:rsidP="008D362B" w:rsidRDefault="00A0157C" w14:paraId="10EE49B0" w14:textId="0D087603">
    <w:pPr>
      <w:spacing w:after="0"/>
      <w:rPr>
        <w:rFonts w:eastAsia="MS Mincho"/>
        <w:color w:val="404040"/>
        <w:sz w:val="12"/>
        <w:szCs w:val="12"/>
        <w:lang w:eastAsia="en-US"/>
      </w:rPr>
    </w:pPr>
    <w:r>
      <w:rPr>
        <w:rFonts w:ascii="Trebuchet MS" w:hAnsi="Trebuchet MS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2192EC" wp14:editId="0290EE09">
              <wp:simplePos x="0" y="0"/>
              <wp:positionH relativeFrom="column">
                <wp:posOffset>3888105</wp:posOffset>
              </wp:positionH>
              <wp:positionV relativeFrom="paragraph">
                <wp:posOffset>-857885</wp:posOffset>
              </wp:positionV>
              <wp:extent cx="1508760" cy="1146175"/>
              <wp:effectExtent l="0" t="0" r="0" b="0"/>
              <wp:wrapSquare wrapText="bothSides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1146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44546A">
                            <a:lumMod val="7500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4877" w:rsidP="009A4877" w:rsidRDefault="009A4877" w14:paraId="4C5EEDAD" w14:textId="77777777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C/ </w:t>
                          </w:r>
                          <w:proofErr w:type="spellStart"/>
                          <w:r>
                            <w:t>Sèneca</w:t>
                          </w:r>
                          <w:proofErr w:type="spellEnd"/>
                          <w:r>
                            <w:t xml:space="preserve"> 21, </w:t>
                          </w:r>
                          <w:proofErr w:type="spellStart"/>
                          <w:r>
                            <w:t>baixos</w:t>
                          </w:r>
                          <w:proofErr w:type="spellEnd"/>
                        </w:p>
                        <w:p w:rsidR="009A4877" w:rsidP="009A4877" w:rsidRDefault="009A4877" w14:paraId="70D0D1F9" w14:textId="77777777">
                          <w:pPr>
                            <w:spacing w:after="0" w:line="240" w:lineRule="auto"/>
                            <w:jc w:val="center"/>
                          </w:pPr>
                          <w:r>
                            <w:t>08006 – Barcelona</w:t>
                          </w:r>
                        </w:p>
                        <w:p w:rsidR="009A4877" w:rsidP="009A4877" w:rsidRDefault="009A4877" w14:paraId="16142C47" w14:textId="77777777">
                          <w:pPr>
                            <w:spacing w:after="0" w:line="240" w:lineRule="auto"/>
                            <w:jc w:val="center"/>
                          </w:pPr>
                          <w:r>
                            <w:t>Tel. 932374550</w:t>
                          </w:r>
                        </w:p>
                        <w:p w:rsidRPr="007776F5" w:rsidR="009A4877" w:rsidP="009A4877" w:rsidRDefault="009A4877" w14:paraId="1EF36C26" w14:textId="77777777">
                          <w:pPr>
                            <w:spacing w:after="0" w:line="240" w:lineRule="auto"/>
                            <w:jc w:val="center"/>
                            <w:rPr>
                              <w:lang w:val="en-US"/>
                            </w:rPr>
                          </w:pPr>
                          <w:r w:rsidRPr="007776F5">
                            <w:rPr>
                              <w:lang w:val="en-US"/>
                            </w:rPr>
                            <w:t xml:space="preserve">Email: </w:t>
                          </w:r>
                          <w:hyperlink w:history="1" r:id="rId1">
                            <w:r w:rsidRPr="007776F5">
                              <w:rPr>
                                <w:rStyle w:val="Enlla"/>
                                <w:lang w:val="en-US"/>
                              </w:rPr>
                              <w:t>aatbarna@pangea.org</w:t>
                            </w:r>
                          </w:hyperlink>
                        </w:p>
                        <w:p w:rsidRPr="007776F5" w:rsidR="009A4877" w:rsidP="009A4877" w:rsidRDefault="007776F5" w14:paraId="7B88A4CC" w14:textId="77777777">
                          <w:pPr>
                            <w:jc w:val="center"/>
                            <w:rPr>
                              <w:lang w:val="en-US"/>
                            </w:rPr>
                          </w:pPr>
                          <w:hyperlink w:history="1" r:id="rId2">
                            <w:r w:rsidRPr="007776F5" w:rsidR="009A4877">
                              <w:rPr>
                                <w:rStyle w:val="Enlla"/>
                                <w:lang w:val="en-US"/>
                              </w:rPr>
                              <w:t>www.aatbarna.org</w:t>
                            </w:r>
                          </w:hyperlink>
                        </w:p>
                        <w:p w:rsidRPr="007776F5" w:rsidR="009A4877" w:rsidP="009A4877" w:rsidRDefault="009A4877" w14:paraId="442732C0" w14:textId="7777777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2192EC">
              <v:stroke joinstyle="miter"/>
              <v:path gradientshapeok="t" o:connecttype="rect"/>
            </v:shapetype>
            <v:shape id="Cuadro de texto 3" style="position:absolute;margin-left:306.15pt;margin-top:-67.55pt;width:118.8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#333f5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">
              <v:textbox>
                <w:txbxContent>
                  <w:p w:rsidR="009A4877" w:rsidP="009A4877" w:rsidRDefault="009A4877" w14:paraId="4C5EEDAD" w14:textId="77777777">
                    <w:pPr>
                      <w:spacing w:after="0" w:line="240" w:lineRule="auto"/>
                      <w:jc w:val="center"/>
                    </w:pPr>
                    <w:r>
                      <w:t xml:space="preserve">C/ </w:t>
                    </w:r>
                    <w:proofErr w:type="spellStart"/>
                    <w:r>
                      <w:t>Sèneca</w:t>
                    </w:r>
                    <w:proofErr w:type="spellEnd"/>
                    <w:r>
                      <w:t xml:space="preserve"> 21, </w:t>
                    </w:r>
                    <w:proofErr w:type="spellStart"/>
                    <w:r>
                      <w:t>baixos</w:t>
                    </w:r>
                    <w:proofErr w:type="spellEnd"/>
                  </w:p>
                  <w:p w:rsidR="009A4877" w:rsidP="009A4877" w:rsidRDefault="009A4877" w14:paraId="70D0D1F9" w14:textId="77777777">
                    <w:pPr>
                      <w:spacing w:after="0" w:line="240" w:lineRule="auto"/>
                      <w:jc w:val="center"/>
                    </w:pPr>
                    <w:r>
                      <w:t>08006 – Barcelona</w:t>
                    </w:r>
                  </w:p>
                  <w:p w:rsidR="009A4877" w:rsidP="009A4877" w:rsidRDefault="009A4877" w14:paraId="16142C47" w14:textId="77777777">
                    <w:pPr>
                      <w:spacing w:after="0" w:line="240" w:lineRule="auto"/>
                      <w:jc w:val="center"/>
                    </w:pPr>
                    <w:r>
                      <w:t>Tel. 932374550</w:t>
                    </w:r>
                  </w:p>
                  <w:p w:rsidRPr="007776F5" w:rsidR="009A4877" w:rsidP="009A4877" w:rsidRDefault="009A4877" w14:paraId="1EF36C26" w14:textId="77777777">
                    <w:pPr>
                      <w:spacing w:after="0" w:line="240" w:lineRule="auto"/>
                      <w:jc w:val="center"/>
                      <w:rPr>
                        <w:lang w:val="en-US"/>
                      </w:rPr>
                    </w:pPr>
                    <w:r w:rsidRPr="007776F5">
                      <w:rPr>
                        <w:lang w:val="en-US"/>
                      </w:rPr>
                      <w:t xml:space="preserve">Email: </w:t>
                    </w:r>
                    <w:hyperlink w:history="1" r:id="rId3">
                      <w:r w:rsidRPr="007776F5">
                        <w:rPr>
                          <w:rStyle w:val="Enlla"/>
                          <w:lang w:val="en-US"/>
                        </w:rPr>
                        <w:t>aatbarna@pangea.org</w:t>
                      </w:r>
                    </w:hyperlink>
                  </w:p>
                  <w:p w:rsidRPr="007776F5" w:rsidR="009A4877" w:rsidP="009A4877" w:rsidRDefault="007776F5" w14:paraId="7B88A4CC" w14:textId="77777777">
                    <w:pPr>
                      <w:jc w:val="center"/>
                      <w:rPr>
                        <w:lang w:val="en-US"/>
                      </w:rPr>
                    </w:pPr>
                    <w:hyperlink w:history="1" r:id="rId4">
                      <w:r w:rsidRPr="007776F5" w:rsidR="009A4877">
                        <w:rPr>
                          <w:rStyle w:val="Enlla"/>
                          <w:lang w:val="en-US"/>
                        </w:rPr>
                        <w:t>www.aatbarna.org</w:t>
                      </w:r>
                    </w:hyperlink>
                  </w:p>
                  <w:p w:rsidRPr="007776F5" w:rsidR="009A4877" w:rsidP="009A4877" w:rsidRDefault="009A4877" w14:paraId="442732C0" w14:textId="77777777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D362B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770E4B3D" wp14:editId="7A695306">
          <wp:simplePos x="0" y="0"/>
          <wp:positionH relativeFrom="column">
            <wp:posOffset>-80010</wp:posOffset>
          </wp:positionH>
          <wp:positionV relativeFrom="paragraph">
            <wp:posOffset>-895985</wp:posOffset>
          </wp:positionV>
          <wp:extent cx="1181100" cy="895350"/>
          <wp:effectExtent l="1905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A314BA" wp14:editId="3539EECD">
              <wp:simplePos x="0" y="0"/>
              <wp:positionH relativeFrom="column">
                <wp:posOffset>1776730</wp:posOffset>
              </wp:positionH>
              <wp:positionV relativeFrom="paragraph">
                <wp:posOffset>-857885</wp:posOffset>
              </wp:positionV>
              <wp:extent cx="1903095" cy="831850"/>
              <wp:effectExtent l="0" t="0" r="1905" b="63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3095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92672D" w:rsidR="009A4877" w:rsidP="009A4877" w:rsidRDefault="009A4877" w14:paraId="67363B68" w14:textId="77777777">
                          <w:pPr>
                            <w:spacing w:after="0"/>
                            <w:jc w:val="center"/>
                          </w:pPr>
                          <w:r w:rsidRPr="0092672D">
                            <w:t>ASSOCIACIÓ</w:t>
                          </w:r>
                        </w:p>
                        <w:p w:rsidR="009A4877" w:rsidP="009A4877" w:rsidRDefault="009A4877" w14:paraId="2691E6B7" w14:textId="77777777">
                          <w:pPr>
                            <w:spacing w:after="0"/>
                            <w:jc w:val="center"/>
                          </w:pPr>
                          <w:r w:rsidRPr="0092672D">
                            <w:t>D’AJUDA ALS TOXICÒMANS</w:t>
                          </w:r>
                        </w:p>
                        <w:p w:rsidRPr="003E26B6" w:rsidR="009A4877" w:rsidP="009A4877" w:rsidRDefault="009A4877" w14:paraId="464CBD77" w14:textId="7777777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E26B6">
                            <w:rPr>
                              <w:sz w:val="18"/>
                              <w:szCs w:val="18"/>
                            </w:rPr>
                            <w:t xml:space="preserve">Per a </w:t>
                          </w:r>
                          <w:proofErr w:type="spellStart"/>
                          <w:r w:rsidRPr="003E26B6">
                            <w:rPr>
                              <w:sz w:val="18"/>
                              <w:szCs w:val="18"/>
                            </w:rPr>
                            <w:t>tot</w:t>
                          </w:r>
                          <w:proofErr w:type="spellEnd"/>
                          <w:r w:rsidRPr="003E26B6">
                            <w:rPr>
                              <w:sz w:val="18"/>
                              <w:szCs w:val="18"/>
                            </w:rPr>
                            <w:t xml:space="preserve"> Catalunya i </w:t>
                          </w:r>
                          <w:proofErr w:type="spellStart"/>
                          <w:r w:rsidRPr="003E26B6">
                            <w:rPr>
                              <w:sz w:val="18"/>
                              <w:szCs w:val="18"/>
                            </w:rPr>
                            <w:t>amb</w:t>
                          </w:r>
                          <w:proofErr w:type="spellEnd"/>
                          <w:r w:rsidRPr="003E26B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3E26B6">
                            <w:rPr>
                              <w:sz w:val="18"/>
                              <w:szCs w:val="18"/>
                            </w:rPr>
                            <w:t>finalitat</w:t>
                          </w:r>
                          <w:proofErr w:type="spellEnd"/>
                          <w:r w:rsidRPr="003E26B6">
                            <w:rPr>
                              <w:sz w:val="18"/>
                              <w:szCs w:val="18"/>
                            </w:rPr>
                            <w:t xml:space="preserve"> no lucrativa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style="position:absolute;margin-left:139.9pt;margin-top:-67.55pt;width:149.85pt;height:6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color="#00206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" w14:anchorId="35A314BA">
              <v:textbox>
                <w:txbxContent>
                  <w:p w:rsidRPr="0092672D" w:rsidR="009A4877" w:rsidP="009A4877" w:rsidRDefault="009A4877" w14:paraId="67363B68" w14:textId="77777777">
                    <w:pPr>
                      <w:spacing w:after="0"/>
                      <w:jc w:val="center"/>
                    </w:pPr>
                    <w:r w:rsidRPr="0092672D">
                      <w:t>ASSOCIACIÓ</w:t>
                    </w:r>
                  </w:p>
                  <w:p w:rsidR="009A4877" w:rsidP="009A4877" w:rsidRDefault="009A4877" w14:paraId="2691E6B7" w14:textId="77777777">
                    <w:pPr>
                      <w:spacing w:after="0"/>
                      <w:jc w:val="center"/>
                    </w:pPr>
                    <w:r w:rsidRPr="0092672D">
                      <w:t>D’AJUDA ALS TOXICÒMANS</w:t>
                    </w:r>
                  </w:p>
                  <w:p w:rsidRPr="003E26B6" w:rsidR="009A4877" w:rsidP="009A4877" w:rsidRDefault="009A4877" w14:paraId="464CBD77" w14:textId="7777777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3E26B6">
                      <w:rPr>
                        <w:sz w:val="18"/>
                        <w:szCs w:val="18"/>
                      </w:rPr>
                      <w:t xml:space="preserve">Per a </w:t>
                    </w:r>
                    <w:proofErr w:type="spellStart"/>
                    <w:r w:rsidRPr="003E26B6">
                      <w:rPr>
                        <w:sz w:val="18"/>
                        <w:szCs w:val="18"/>
                      </w:rPr>
                      <w:t>tot</w:t>
                    </w:r>
                    <w:proofErr w:type="spellEnd"/>
                    <w:r w:rsidRPr="003E26B6">
                      <w:rPr>
                        <w:sz w:val="18"/>
                        <w:szCs w:val="18"/>
                      </w:rPr>
                      <w:t xml:space="preserve"> Catalunya i </w:t>
                    </w:r>
                    <w:proofErr w:type="spellStart"/>
                    <w:r w:rsidRPr="003E26B6">
                      <w:rPr>
                        <w:sz w:val="18"/>
                        <w:szCs w:val="18"/>
                      </w:rPr>
                      <w:t>amb</w:t>
                    </w:r>
                    <w:proofErr w:type="spellEnd"/>
                    <w:r w:rsidRPr="003E26B6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3E26B6">
                      <w:rPr>
                        <w:sz w:val="18"/>
                        <w:szCs w:val="18"/>
                      </w:rPr>
                      <w:t>finalitat</w:t>
                    </w:r>
                    <w:proofErr w:type="spellEnd"/>
                    <w:r w:rsidRPr="003E26B6">
                      <w:rPr>
                        <w:sz w:val="18"/>
                        <w:szCs w:val="18"/>
                      </w:rPr>
                      <w:t xml:space="preserve"> no lucrativa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F4CFF" w:rsidR="009A4877">
      <w:rPr>
        <w:rFonts w:eastAsia="MS Mincho"/>
        <w:color w:val="404040"/>
        <w:sz w:val="12"/>
        <w:szCs w:val="12"/>
        <w:lang w:eastAsia="en-US"/>
      </w:rPr>
      <w:t xml:space="preserve">Reg. prov. </w:t>
    </w:r>
    <w:proofErr w:type="spellStart"/>
    <w:r w:rsidRPr="00AF4CFF" w:rsidR="009A4877">
      <w:rPr>
        <w:rFonts w:eastAsia="MS Mincho"/>
        <w:color w:val="404040"/>
        <w:sz w:val="12"/>
        <w:szCs w:val="12"/>
        <w:lang w:eastAsia="en-US"/>
      </w:rPr>
      <w:t>Secció</w:t>
    </w:r>
    <w:proofErr w:type="spellEnd"/>
    <w:r w:rsidRPr="00AF4CFF" w:rsidR="009A4877">
      <w:rPr>
        <w:rFonts w:eastAsia="MS Mincho"/>
        <w:color w:val="404040"/>
        <w:sz w:val="12"/>
        <w:szCs w:val="12"/>
        <w:lang w:eastAsia="en-US"/>
      </w:rPr>
      <w:t xml:space="preserve"> 1a. Núm. 5417 del 16-11-81</w:t>
    </w:r>
  </w:p>
  <w:p w:rsidRPr="00AF4CFF" w:rsidR="009A4877" w:rsidP="008D362B" w:rsidRDefault="009A4877" w14:paraId="208D9964" w14:textId="77777777">
    <w:pPr>
      <w:spacing w:after="0" w:line="240" w:lineRule="auto"/>
      <w:rPr>
        <w:rFonts w:eastAsia="MS Mincho"/>
        <w:color w:val="404040"/>
        <w:sz w:val="12"/>
        <w:szCs w:val="12"/>
        <w:lang w:eastAsia="en-US"/>
      </w:rPr>
    </w:pPr>
    <w:r w:rsidRPr="00AF4CFF">
      <w:rPr>
        <w:rFonts w:eastAsia="MS Mincho"/>
        <w:color w:val="404040"/>
        <w:sz w:val="12"/>
        <w:szCs w:val="12"/>
        <w:lang w:eastAsia="en-US"/>
      </w:rPr>
      <w:t xml:space="preserve">Reg. </w:t>
    </w:r>
    <w:proofErr w:type="spellStart"/>
    <w:r w:rsidRPr="00AF4CFF">
      <w:rPr>
        <w:rFonts w:eastAsia="MS Mincho"/>
        <w:color w:val="404040"/>
        <w:sz w:val="12"/>
        <w:szCs w:val="12"/>
        <w:lang w:eastAsia="en-US"/>
      </w:rPr>
      <w:t>EntitatsLocals</w:t>
    </w:r>
    <w:proofErr w:type="spellEnd"/>
    <w:r w:rsidRPr="00AF4CFF">
      <w:rPr>
        <w:rFonts w:eastAsia="MS Mincho"/>
        <w:color w:val="404040"/>
        <w:sz w:val="12"/>
        <w:szCs w:val="12"/>
        <w:lang w:eastAsia="en-US"/>
      </w:rPr>
      <w:t xml:space="preserve"> del M.I. </w:t>
    </w:r>
    <w:proofErr w:type="spellStart"/>
    <w:r w:rsidRPr="00AF4CFF">
      <w:rPr>
        <w:rFonts w:eastAsia="MS Mincho"/>
        <w:color w:val="404040"/>
        <w:sz w:val="12"/>
        <w:szCs w:val="12"/>
        <w:lang w:eastAsia="en-US"/>
      </w:rPr>
      <w:t>Ajuntament</w:t>
    </w:r>
    <w:proofErr w:type="spellEnd"/>
    <w:r w:rsidRPr="00AF4CFF">
      <w:rPr>
        <w:rFonts w:eastAsia="MS Mincho"/>
        <w:color w:val="404040"/>
        <w:sz w:val="12"/>
        <w:szCs w:val="12"/>
        <w:lang w:eastAsia="en-US"/>
      </w:rPr>
      <w:t xml:space="preserve"> d’ Igualada. Núm. 4 del 12-02-90.</w:t>
    </w:r>
  </w:p>
  <w:p w:rsidRPr="00AF4CFF" w:rsidR="009A4877" w:rsidP="008D362B" w:rsidRDefault="009A4877" w14:paraId="73424A7F" w14:textId="77777777">
    <w:pPr>
      <w:spacing w:after="0" w:line="240" w:lineRule="auto"/>
      <w:rPr>
        <w:rFonts w:eastAsia="MS Mincho"/>
        <w:color w:val="404040"/>
        <w:sz w:val="12"/>
        <w:szCs w:val="12"/>
        <w:lang w:val="fr-FR" w:eastAsia="en-US"/>
      </w:rPr>
    </w:pPr>
    <w:r w:rsidRPr="00AF4CFF">
      <w:rPr>
        <w:rFonts w:eastAsia="MS Mincho"/>
        <w:color w:val="404040"/>
        <w:sz w:val="12"/>
        <w:szCs w:val="12"/>
        <w:lang w:val="fr-FR" w:eastAsia="en-US"/>
      </w:rPr>
      <w:t xml:space="preserve">Reg. </w:t>
    </w:r>
    <w:proofErr w:type="spellStart"/>
    <w:r w:rsidRPr="00AF4CFF">
      <w:rPr>
        <w:rFonts w:eastAsia="MS Mincho"/>
        <w:color w:val="404040"/>
        <w:sz w:val="12"/>
        <w:szCs w:val="12"/>
        <w:lang w:val="fr-FR" w:eastAsia="en-US"/>
      </w:rPr>
      <w:t>EntitatsLocalsdel</w:t>
    </w:r>
    <w:proofErr w:type="spellEnd"/>
    <w:r w:rsidRPr="00AF4CFF">
      <w:rPr>
        <w:rFonts w:eastAsia="MS Mincho"/>
        <w:color w:val="404040"/>
        <w:sz w:val="12"/>
        <w:szCs w:val="12"/>
        <w:lang w:val="fr-FR" w:eastAsia="en-US"/>
      </w:rPr>
      <w:t xml:space="preserve"> M.I. </w:t>
    </w:r>
    <w:proofErr w:type="spellStart"/>
    <w:r w:rsidRPr="00AF4CFF">
      <w:rPr>
        <w:rFonts w:eastAsia="MS Mincho"/>
        <w:color w:val="404040"/>
        <w:sz w:val="12"/>
        <w:szCs w:val="12"/>
        <w:lang w:val="fr-FR" w:eastAsia="en-US"/>
      </w:rPr>
      <w:t>Ajuntament</w:t>
    </w:r>
    <w:proofErr w:type="spellEnd"/>
    <w:r w:rsidRPr="00AF4CFF">
      <w:rPr>
        <w:rFonts w:eastAsia="MS Mincho"/>
        <w:color w:val="404040"/>
        <w:sz w:val="12"/>
        <w:szCs w:val="12"/>
        <w:lang w:val="fr-FR" w:eastAsia="en-US"/>
      </w:rPr>
      <w:t xml:space="preserve"> de l'Hospitalet de Llobregat. </w:t>
    </w:r>
    <w:proofErr w:type="spellStart"/>
    <w:r w:rsidRPr="00AF4CFF">
      <w:rPr>
        <w:rFonts w:eastAsia="MS Mincho"/>
        <w:color w:val="404040"/>
        <w:sz w:val="12"/>
        <w:szCs w:val="12"/>
        <w:lang w:val="fr-FR" w:eastAsia="en-US"/>
      </w:rPr>
      <w:t>Núm</w:t>
    </w:r>
    <w:proofErr w:type="spellEnd"/>
    <w:r w:rsidRPr="00AF4CFF">
      <w:rPr>
        <w:rFonts w:eastAsia="MS Mincho"/>
        <w:color w:val="404040"/>
        <w:sz w:val="12"/>
        <w:szCs w:val="12"/>
        <w:lang w:val="fr-FR" w:eastAsia="en-US"/>
      </w:rPr>
      <w:t xml:space="preserve">. 748 </w:t>
    </w:r>
    <w:proofErr w:type="spellStart"/>
    <w:r w:rsidRPr="00AF4CFF">
      <w:rPr>
        <w:rFonts w:eastAsia="MS Mincho"/>
        <w:color w:val="404040"/>
        <w:sz w:val="12"/>
        <w:szCs w:val="12"/>
        <w:lang w:val="fr-FR" w:eastAsia="en-US"/>
      </w:rPr>
      <w:t>del</w:t>
    </w:r>
    <w:proofErr w:type="spellEnd"/>
    <w:r w:rsidRPr="00AF4CFF">
      <w:rPr>
        <w:rFonts w:eastAsia="MS Mincho"/>
        <w:color w:val="404040"/>
        <w:sz w:val="12"/>
        <w:szCs w:val="12"/>
        <w:lang w:val="fr-FR" w:eastAsia="en-US"/>
      </w:rPr>
      <w:t xml:space="preserve"> 11-04-2002.</w:t>
    </w:r>
  </w:p>
  <w:p w:rsidRPr="00AF4CFF" w:rsidR="009A4877" w:rsidP="008D362B" w:rsidRDefault="009A4877" w14:paraId="5130DAAE" w14:textId="77777777">
    <w:pPr>
      <w:spacing w:after="0" w:line="240" w:lineRule="auto"/>
      <w:rPr>
        <w:rFonts w:eastAsia="MS Mincho"/>
        <w:color w:val="404040"/>
        <w:sz w:val="12"/>
        <w:szCs w:val="12"/>
        <w:lang w:val="fr-FR" w:eastAsia="en-US"/>
      </w:rPr>
    </w:pPr>
    <w:r w:rsidRPr="00AF4CFF">
      <w:rPr>
        <w:rFonts w:eastAsia="MS Mincho"/>
        <w:color w:val="404040"/>
        <w:sz w:val="12"/>
        <w:szCs w:val="12"/>
        <w:lang w:val="fr-FR" w:eastAsia="en-US"/>
      </w:rPr>
      <w:t xml:space="preserve">En </w:t>
    </w:r>
    <w:proofErr w:type="spellStart"/>
    <w:r w:rsidRPr="00AF4CFF">
      <w:rPr>
        <w:rFonts w:eastAsia="MS Mincho"/>
        <w:color w:val="404040"/>
        <w:sz w:val="12"/>
        <w:szCs w:val="12"/>
        <w:lang w:val="fr-FR" w:eastAsia="en-US"/>
      </w:rPr>
      <w:t>Conveniamb</w:t>
    </w:r>
    <w:proofErr w:type="spellEnd"/>
    <w:r w:rsidRPr="00AF4CFF">
      <w:rPr>
        <w:rFonts w:eastAsia="MS Mincho"/>
        <w:color w:val="404040"/>
        <w:sz w:val="12"/>
        <w:szCs w:val="12"/>
        <w:lang w:val="fr-FR" w:eastAsia="en-US"/>
      </w:rPr>
      <w:t xml:space="preserve"> La </w:t>
    </w:r>
    <w:proofErr w:type="spellStart"/>
    <w:r w:rsidRPr="00AF4CFF">
      <w:rPr>
        <w:rFonts w:eastAsia="MS Mincho"/>
        <w:color w:val="404040"/>
        <w:sz w:val="12"/>
        <w:szCs w:val="12"/>
        <w:lang w:val="fr-FR" w:eastAsia="en-US"/>
      </w:rPr>
      <w:t>UniversitatCardenal</w:t>
    </w:r>
    <w:proofErr w:type="spellEnd"/>
    <w:r w:rsidRPr="00AF4CFF">
      <w:rPr>
        <w:rFonts w:eastAsia="MS Mincho"/>
        <w:color w:val="404040"/>
        <w:sz w:val="12"/>
        <w:szCs w:val="12"/>
        <w:lang w:val="fr-FR" w:eastAsia="en-US"/>
      </w:rPr>
      <w:t xml:space="preserve"> Herrera de Valencia.</w:t>
    </w:r>
  </w:p>
  <w:p w:rsidRPr="00AF4CFF" w:rsidR="009A4877" w:rsidP="008D362B" w:rsidRDefault="009A4877" w14:paraId="5A421874" w14:textId="77777777">
    <w:pPr>
      <w:spacing w:after="0" w:line="240" w:lineRule="auto"/>
      <w:rPr>
        <w:rFonts w:ascii="Arial" w:hAnsi="Arial" w:eastAsia="MS Mincho"/>
        <w:color w:val="404040"/>
        <w:sz w:val="12"/>
        <w:szCs w:val="12"/>
        <w:lang w:val="fr-FR" w:eastAsia="en-US"/>
      </w:rPr>
    </w:pPr>
    <w:proofErr w:type="spellStart"/>
    <w:r w:rsidRPr="00AF4CFF">
      <w:rPr>
        <w:rFonts w:eastAsia="MS Mincho"/>
        <w:color w:val="404040"/>
        <w:sz w:val="12"/>
        <w:szCs w:val="12"/>
        <w:lang w:val="fr-FR" w:eastAsia="en-US"/>
      </w:rPr>
      <w:t>EntidadEvaluadaFaborablemente</w:t>
    </w:r>
    <w:proofErr w:type="spellEnd"/>
    <w:r w:rsidRPr="00AF4CFF">
      <w:rPr>
        <w:rFonts w:eastAsia="MS Mincho"/>
        <w:color w:val="404040"/>
        <w:sz w:val="12"/>
        <w:szCs w:val="12"/>
        <w:lang w:val="fr-FR" w:eastAsia="en-US"/>
      </w:rPr>
      <w:t xml:space="preserve"> para la </w:t>
    </w:r>
    <w:proofErr w:type="spellStart"/>
    <w:r w:rsidRPr="00AF4CFF">
      <w:rPr>
        <w:rFonts w:eastAsia="MS Mincho"/>
        <w:color w:val="404040"/>
        <w:sz w:val="12"/>
        <w:szCs w:val="12"/>
        <w:lang w:val="fr-FR" w:eastAsia="en-US"/>
      </w:rPr>
      <w:t>Elaboracióndel</w:t>
    </w:r>
    <w:proofErr w:type="spellEnd"/>
    <w:r w:rsidRPr="00AF4CFF">
      <w:rPr>
        <w:rFonts w:eastAsia="MS Mincho"/>
        <w:color w:val="404040"/>
        <w:sz w:val="12"/>
        <w:szCs w:val="12"/>
        <w:lang w:val="fr-FR" w:eastAsia="en-US"/>
      </w:rPr>
      <w:t xml:space="preserve"> Plan De </w:t>
    </w:r>
    <w:proofErr w:type="spellStart"/>
    <w:r w:rsidRPr="00AF4CFF">
      <w:rPr>
        <w:rFonts w:eastAsia="MS Mincho"/>
        <w:color w:val="404040"/>
        <w:sz w:val="12"/>
        <w:szCs w:val="12"/>
        <w:lang w:val="fr-FR" w:eastAsia="en-US"/>
      </w:rPr>
      <w:t>Igualdad</w:t>
    </w:r>
    <w:proofErr w:type="spellEnd"/>
    <w:r w:rsidRPr="00AF4CFF">
      <w:rPr>
        <w:rFonts w:eastAsia="MS Mincho"/>
        <w:color w:val="404040"/>
        <w:sz w:val="12"/>
        <w:szCs w:val="12"/>
        <w:lang w:val="fr-FR" w:eastAsia="en-US"/>
      </w:rPr>
      <w:t xml:space="preserve"> y De </w:t>
    </w:r>
    <w:proofErr w:type="spellStart"/>
    <w:r w:rsidRPr="00AF4CFF">
      <w:rPr>
        <w:rFonts w:eastAsia="MS Mincho"/>
        <w:color w:val="404040"/>
        <w:sz w:val="12"/>
        <w:szCs w:val="12"/>
        <w:lang w:val="fr-FR" w:eastAsia="en-US"/>
      </w:rPr>
      <w:t>Genero</w:t>
    </w:r>
    <w:proofErr w:type="spellEnd"/>
    <w:r w:rsidRPr="00AF4CFF">
      <w:rPr>
        <w:rFonts w:ascii="Arial" w:hAnsi="Arial" w:eastAsia="MS Mincho"/>
        <w:color w:val="404040"/>
        <w:sz w:val="12"/>
        <w:szCs w:val="12"/>
        <w:lang w:val="fr-FR" w:eastAsia="en-US"/>
      </w:rPr>
      <w:t>.</w:t>
    </w:r>
  </w:p>
  <w:p w:rsidRPr="00AF4CFF" w:rsidR="009A4877" w:rsidP="008D362B" w:rsidRDefault="009A4877" w14:paraId="34B112C7" w14:textId="77777777">
    <w:pPr>
      <w:tabs>
        <w:tab w:val="left" w:pos="7450"/>
      </w:tabs>
      <w:spacing w:after="0" w:line="360" w:lineRule="auto"/>
      <w:rPr>
        <w:rFonts w:ascii="Trebuchet MS" w:hAnsi="Trebuchet MS"/>
        <w:b/>
        <w:color w:val="404040"/>
        <w:sz w:val="12"/>
        <w:szCs w:val="12"/>
        <w:lang w:val="fr-FR"/>
      </w:rPr>
    </w:pPr>
  </w:p>
  <w:p w:rsidRPr="001733C7" w:rsidR="009A4877" w:rsidP="009A4877" w:rsidRDefault="009A4877" w14:paraId="082A20B5" w14:textId="77777777">
    <w:pPr>
      <w:pStyle w:val="Capalera"/>
      <w:rPr>
        <w:lang w:val="fr-FR"/>
      </w:rPr>
    </w:pPr>
  </w:p>
  <w:p w:rsidR="009A4877" w:rsidRDefault="009A4877" w14:paraId="53356D02" w14:textId="7777777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6089D"/>
    <w:multiLevelType w:val="multilevel"/>
    <w:tmpl w:val="C102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3CA3B40"/>
    <w:multiLevelType w:val="hybridMultilevel"/>
    <w:tmpl w:val="0644BE64"/>
    <w:lvl w:ilvl="0" w:tplc="134EE85E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49088728">
    <w:abstractNumId w:val="0"/>
  </w:num>
  <w:num w:numId="2" w16cid:durableId="144672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C7"/>
    <w:rsid w:val="00085281"/>
    <w:rsid w:val="000C6CAA"/>
    <w:rsid w:val="00217A2B"/>
    <w:rsid w:val="00373BE3"/>
    <w:rsid w:val="003B1714"/>
    <w:rsid w:val="00480B72"/>
    <w:rsid w:val="00576FD2"/>
    <w:rsid w:val="005D08C7"/>
    <w:rsid w:val="00680A5D"/>
    <w:rsid w:val="0075362F"/>
    <w:rsid w:val="007776F5"/>
    <w:rsid w:val="0081076C"/>
    <w:rsid w:val="00834F18"/>
    <w:rsid w:val="008D362B"/>
    <w:rsid w:val="0091251C"/>
    <w:rsid w:val="009A4877"/>
    <w:rsid w:val="00A0157C"/>
    <w:rsid w:val="00B164B8"/>
    <w:rsid w:val="00B43BCA"/>
    <w:rsid w:val="00BB0C0C"/>
    <w:rsid w:val="00C275C0"/>
    <w:rsid w:val="00C81646"/>
    <w:rsid w:val="00DC6885"/>
    <w:rsid w:val="00E52EC8"/>
    <w:rsid w:val="0C37DF5E"/>
    <w:rsid w:val="1486B942"/>
    <w:rsid w:val="21D16F3F"/>
    <w:rsid w:val="2AB71BBA"/>
    <w:rsid w:val="35F9CE61"/>
    <w:rsid w:val="37959EC2"/>
    <w:rsid w:val="4A222D83"/>
    <w:rsid w:val="5658A31D"/>
    <w:rsid w:val="594C7BE0"/>
    <w:rsid w:val="60AF8057"/>
    <w:rsid w:val="6232285B"/>
    <w:rsid w:val="624B50B8"/>
    <w:rsid w:val="6CFC8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A0C19"/>
  <w15:docId w15:val="{A7B198E4-5934-434C-9267-8CE369D1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362F"/>
  </w:style>
  <w:style w:type="paragraph" w:styleId="Ttol3">
    <w:name w:val="heading 3"/>
    <w:basedOn w:val="Normal"/>
    <w:link w:val="Ttol3Car"/>
    <w:uiPriority w:val="9"/>
    <w:qFormat/>
    <w:rsid w:val="005D08C7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Ttol3Car" w:customStyle="1">
    <w:name w:val="Títol 3 Car"/>
    <w:basedOn w:val="Lletraperdefectedelpargraf"/>
    <w:link w:val="Ttol3"/>
    <w:uiPriority w:val="9"/>
    <w:rsid w:val="005D08C7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D08C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Textennegreta">
    <w:name w:val="Strong"/>
    <w:basedOn w:val="Lletraperdefectedelpargraf"/>
    <w:uiPriority w:val="22"/>
    <w:qFormat/>
    <w:rsid w:val="005D08C7"/>
    <w:rPr>
      <w:b/>
      <w:bCs/>
    </w:rPr>
  </w:style>
  <w:style w:type="character" w:styleId="Enlla">
    <w:name w:val="Hyperlink"/>
    <w:basedOn w:val="Lletraperdefectedelpargraf"/>
    <w:uiPriority w:val="99"/>
    <w:semiHidden/>
    <w:unhideWhenUsed/>
    <w:rsid w:val="005D08C7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D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deglobusCar" w:customStyle="1">
    <w:name w:val="Text de globus Car"/>
    <w:basedOn w:val="Lletraperdefectedelpargraf"/>
    <w:link w:val="Textdeglobus"/>
    <w:uiPriority w:val="99"/>
    <w:semiHidden/>
    <w:rsid w:val="005D08C7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9A4877"/>
    <w:pPr>
      <w:tabs>
        <w:tab w:val="center" w:pos="4252"/>
        <w:tab w:val="right" w:pos="8504"/>
      </w:tabs>
      <w:spacing w:after="0" w:line="240" w:lineRule="auto"/>
    </w:pPr>
  </w:style>
  <w:style w:type="character" w:styleId="CapaleraCar" w:customStyle="1">
    <w:name w:val="Capçalera Car"/>
    <w:basedOn w:val="Lletraperdefectedelpargraf"/>
    <w:link w:val="Capalera"/>
    <w:uiPriority w:val="99"/>
    <w:rsid w:val="009A4877"/>
  </w:style>
  <w:style w:type="paragraph" w:styleId="Peu">
    <w:name w:val="footer"/>
    <w:basedOn w:val="Normal"/>
    <w:link w:val="PeuCar"/>
    <w:uiPriority w:val="99"/>
    <w:semiHidden/>
    <w:unhideWhenUsed/>
    <w:rsid w:val="009A4877"/>
    <w:pPr>
      <w:tabs>
        <w:tab w:val="center" w:pos="4252"/>
        <w:tab w:val="right" w:pos="8504"/>
      </w:tabs>
      <w:spacing w:after="0" w:line="240" w:lineRule="auto"/>
    </w:pPr>
  </w:style>
  <w:style w:type="character" w:styleId="PeuCar" w:customStyle="1">
    <w:name w:val="Peu Car"/>
    <w:basedOn w:val="Lletraperdefectedelpargraf"/>
    <w:link w:val="Peu"/>
    <w:uiPriority w:val="99"/>
    <w:semiHidden/>
    <w:rsid w:val="009A4877"/>
  </w:style>
  <w:style w:type="paragraph" w:styleId="Pargrafdellista">
    <w:name w:val="List Paragraph"/>
    <w:basedOn w:val="Normal"/>
    <w:uiPriority w:val="34"/>
    <w:qFormat/>
    <w:rsid w:val="0008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4d9dd352afce4961" Type="http://schemas.openxmlformats.org/officeDocument/2006/relationships/hyperlink" Target="http://aat.cat" TargetMode="Externa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atbarna@pangea.org" TargetMode="External"/><Relationship Id="rId2" Type="http://schemas.openxmlformats.org/officeDocument/2006/relationships/hyperlink" Target="http://www.aatbarna.org" TargetMode="External"/><Relationship Id="rId1" Type="http://schemas.openxmlformats.org/officeDocument/2006/relationships/hyperlink" Target="mailto:aatbarna@pangea.org" TargetMode="External"/><Relationship Id="rId5" Type="http://schemas.openxmlformats.org/officeDocument/2006/relationships/image" Target="media/image1.emf"/><Relationship Id="rId4" Type="http://schemas.openxmlformats.org/officeDocument/2006/relationships/hyperlink" Target="http://www.aatbarn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F9AB09A9B0E14FB3E2DFA73EB88675" ma:contentTypeVersion="10" ma:contentTypeDescription="Crear nuevo documento." ma:contentTypeScope="" ma:versionID="4765378da1d17bbf1ef260c0da637497">
  <xsd:schema xmlns:xsd="http://www.w3.org/2001/XMLSchema" xmlns:xs="http://www.w3.org/2001/XMLSchema" xmlns:p="http://schemas.microsoft.com/office/2006/metadata/properties" xmlns:ns2="e66e06a9-0a07-42ef-8b20-008483ed1e3e" xmlns:ns3="91476a09-7658-47be-ac20-df194c79d535" targetNamespace="http://schemas.microsoft.com/office/2006/metadata/properties" ma:root="true" ma:fieldsID="aaa2c3275d38b6e56d370f2ef46a892d" ns2:_="" ns3:_="">
    <xsd:import namespace="e66e06a9-0a07-42ef-8b20-008483ed1e3e"/>
    <xsd:import namespace="91476a09-7658-47be-ac20-df194c79d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e06a9-0a07-42ef-8b20-008483ed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7824bf8-577f-4be4-a736-452db2c96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a09-7658-47be-ac20-df194c79d53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4f9611a-cd59-4966-a23e-6aa85eb9c46d}" ma:internalName="TaxCatchAll" ma:showField="CatchAllData" ma:web="91476a09-7658-47be-ac20-df194c79d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e06a9-0a07-42ef-8b20-008483ed1e3e">
      <Terms xmlns="http://schemas.microsoft.com/office/infopath/2007/PartnerControls"/>
    </lcf76f155ced4ddcb4097134ff3c332f>
    <TaxCatchAll xmlns="91476a09-7658-47be-ac20-df194c79d535" xsi:nil="true"/>
  </documentManagement>
</p:properties>
</file>

<file path=customXml/itemProps1.xml><?xml version="1.0" encoding="utf-8"?>
<ds:datastoreItem xmlns:ds="http://schemas.openxmlformats.org/officeDocument/2006/customXml" ds:itemID="{0E1144B2-EF3C-4073-B764-50973979B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BAC3CD-B417-4C24-9198-0CCB4989E9F7}"/>
</file>

<file path=customXml/itemProps3.xml><?xml version="1.0" encoding="utf-8"?>
<ds:datastoreItem xmlns:ds="http://schemas.openxmlformats.org/officeDocument/2006/customXml" ds:itemID="{DCFF3D11-8E85-47F7-9170-E2F3A464A39E}"/>
</file>

<file path=customXml/itemProps4.xml><?xml version="1.0" encoding="utf-8"?>
<ds:datastoreItem xmlns:ds="http://schemas.openxmlformats.org/officeDocument/2006/customXml" ds:itemID="{209F57E5-9A17-4EE7-A162-1928A50102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Mercè</dc:creator>
  <cp:lastModifiedBy>Jan Mompin Macias</cp:lastModifiedBy>
  <cp:revision>3</cp:revision>
  <dcterms:created xsi:type="dcterms:W3CDTF">2022-05-09T11:18:00Z</dcterms:created>
  <dcterms:modified xsi:type="dcterms:W3CDTF">2022-05-09T11:31:41Z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0x0101007BF9AB09A9B0E14FB3E2DFA73EB88675</vt:lpwstr>
  </property>
</Properties>
</file>